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6" w:rsidRDefault="00D35516" w:rsidP="00D35516">
      <w:pPr>
        <w:jc w:val="center"/>
        <w:rPr>
          <w:b/>
          <w:sz w:val="40"/>
          <w:szCs w:val="40"/>
        </w:rPr>
      </w:pPr>
      <w:r w:rsidRPr="00D35516">
        <w:rPr>
          <w:b/>
          <w:sz w:val="40"/>
          <w:szCs w:val="40"/>
        </w:rPr>
        <w:t>ATELIER D’ÉCRITURE CRÉATIVE</w:t>
      </w:r>
    </w:p>
    <w:p w:rsidR="00D35516" w:rsidRDefault="00D35516" w:rsidP="00D35516">
      <w:pPr>
        <w:jc w:val="center"/>
        <w:rPr>
          <w:b/>
          <w:sz w:val="40"/>
          <w:szCs w:val="40"/>
        </w:rPr>
      </w:pPr>
    </w:p>
    <w:p w:rsidR="00D35516" w:rsidRDefault="00D35516" w:rsidP="00957D7C"/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b/>
          <w:sz w:val="28"/>
          <w:szCs w:val="28"/>
          <w:u w:val="single"/>
        </w:rPr>
        <w:t>Constat</w:t>
      </w:r>
      <w:r w:rsidRPr="00D35516">
        <w:rPr>
          <w:rFonts w:ascii="Times New Roman" w:hAnsi="Times New Roman" w:cs="Times New Roman"/>
          <w:sz w:val="28"/>
          <w:szCs w:val="28"/>
        </w:rPr>
        <w:t>:</w:t>
      </w:r>
    </w:p>
    <w:p w:rsid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Avec la vieillesse, les maladies dégénératives du cerveau s’attaquent au langage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16">
        <w:rPr>
          <w:rFonts w:ascii="Times New Roman" w:hAnsi="Times New Roman" w:cs="Times New Roman"/>
          <w:sz w:val="28"/>
          <w:szCs w:val="28"/>
        </w:rPr>
        <w:t>et à la mémoire. Il devient difficile de trouver</w:t>
      </w:r>
      <w:r>
        <w:rPr>
          <w:rFonts w:ascii="Times New Roman" w:hAnsi="Times New Roman" w:cs="Times New Roman"/>
          <w:sz w:val="28"/>
          <w:szCs w:val="28"/>
        </w:rPr>
        <w:t xml:space="preserve"> ses mots, de mettre une phrase </w:t>
      </w:r>
      <w:r w:rsidRPr="00D35516">
        <w:rPr>
          <w:rFonts w:ascii="Times New Roman" w:hAnsi="Times New Roman" w:cs="Times New Roman"/>
          <w:sz w:val="28"/>
          <w:szCs w:val="28"/>
        </w:rPr>
        <w:t xml:space="preserve">dans le bon ordre, de se souvenir d’événements </w:t>
      </w:r>
      <w:r>
        <w:rPr>
          <w:rFonts w:ascii="Times New Roman" w:hAnsi="Times New Roman" w:cs="Times New Roman"/>
          <w:sz w:val="28"/>
          <w:szCs w:val="28"/>
        </w:rPr>
        <w:t xml:space="preserve">récents ou anciens. Tout un pan de la mémoire fait défaut. </w:t>
      </w:r>
      <w:r w:rsidRPr="00D35516">
        <w:rPr>
          <w:rFonts w:ascii="Times New Roman" w:hAnsi="Times New Roman" w:cs="Times New Roman"/>
          <w:sz w:val="28"/>
          <w:szCs w:val="28"/>
        </w:rPr>
        <w:t>Lors d’une pratique régulière d’atelier d’écriture, les personnes âgée</w:t>
      </w:r>
      <w:r>
        <w:rPr>
          <w:rFonts w:ascii="Times New Roman" w:hAnsi="Times New Roman" w:cs="Times New Roman"/>
          <w:sz w:val="28"/>
          <w:szCs w:val="28"/>
        </w:rPr>
        <w:t xml:space="preserve">s stimuleront </w:t>
      </w:r>
      <w:r w:rsidRPr="00D35516">
        <w:rPr>
          <w:rFonts w:ascii="Times New Roman" w:hAnsi="Times New Roman" w:cs="Times New Roman"/>
          <w:sz w:val="28"/>
          <w:szCs w:val="28"/>
        </w:rPr>
        <w:t>leur mémoire et l’entraîneront à la recherche des mots et des souvenirs oubliés</w:t>
      </w:r>
    </w:p>
    <w:p w:rsidR="007357E1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b/>
          <w:sz w:val="28"/>
          <w:szCs w:val="28"/>
          <w:u w:val="single"/>
        </w:rPr>
        <w:t>Objectif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7357E1" w:rsidRPr="007357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5516" w:rsidRPr="00D35516" w:rsidRDefault="007357E1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 xml:space="preserve"> - Permettre la résurgence d’une mémoire récente et ancienne défaillante</w:t>
      </w:r>
    </w:p>
    <w:p w:rsid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Permettre la transmission d’une mémoire in</w:t>
      </w:r>
      <w:r>
        <w:rPr>
          <w:rFonts w:ascii="Times New Roman" w:hAnsi="Times New Roman" w:cs="Times New Roman"/>
          <w:sz w:val="28"/>
          <w:szCs w:val="28"/>
        </w:rPr>
        <w:t xml:space="preserve">dividuelle et collective par la </w:t>
      </w:r>
      <w:r w:rsidRPr="00D35516">
        <w:rPr>
          <w:rFonts w:ascii="Times New Roman" w:hAnsi="Times New Roman" w:cs="Times New Roman"/>
          <w:sz w:val="28"/>
          <w:szCs w:val="28"/>
        </w:rPr>
        <w:t>restitution orale et écrite de textes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Faire fonctionner la mémoire et l’imagination</w:t>
      </w:r>
    </w:p>
    <w:p w:rsid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Participer à l’élasticité de l’esprit à tr</w:t>
      </w:r>
      <w:r>
        <w:rPr>
          <w:rFonts w:ascii="Times New Roman" w:hAnsi="Times New Roman" w:cs="Times New Roman"/>
          <w:sz w:val="28"/>
          <w:szCs w:val="28"/>
        </w:rPr>
        <w:t>avers des jeux de langage et la création de textes littéraires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Rompre les solitudes et mettre en commun des mots et des sentiments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Apporter de la joie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Ouvrir de nouvelles voies d’expression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Donner envie de lire et d’écrire</w:t>
      </w:r>
    </w:p>
    <w:p w:rsid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 xml:space="preserve">- Ecrire dans les quatre champs d’écriture </w:t>
      </w:r>
      <w:r>
        <w:rPr>
          <w:rFonts w:ascii="Times New Roman" w:hAnsi="Times New Roman" w:cs="Times New Roman"/>
          <w:sz w:val="28"/>
          <w:szCs w:val="28"/>
        </w:rPr>
        <w:t xml:space="preserve">que sont : la mémoire, le réel, </w:t>
      </w:r>
      <w:r w:rsidRPr="00D35516">
        <w:rPr>
          <w:rFonts w:ascii="Times New Roman" w:hAnsi="Times New Roman" w:cs="Times New Roman"/>
          <w:sz w:val="28"/>
          <w:szCs w:val="28"/>
        </w:rPr>
        <w:t>l’imaginaire et les jeux de langage mai</w:t>
      </w:r>
      <w:r>
        <w:rPr>
          <w:rFonts w:ascii="Times New Roman" w:hAnsi="Times New Roman" w:cs="Times New Roman"/>
          <w:sz w:val="28"/>
          <w:szCs w:val="28"/>
        </w:rPr>
        <w:t xml:space="preserve">s plus particulièrement dans le </w:t>
      </w:r>
      <w:r w:rsidRPr="00D35516">
        <w:rPr>
          <w:rFonts w:ascii="Times New Roman" w:hAnsi="Times New Roman" w:cs="Times New Roman"/>
          <w:sz w:val="28"/>
          <w:szCs w:val="28"/>
        </w:rPr>
        <w:t>champ</w:t>
      </w:r>
      <w:r>
        <w:rPr>
          <w:rFonts w:ascii="Times New Roman" w:hAnsi="Times New Roman" w:cs="Times New Roman"/>
          <w:sz w:val="28"/>
          <w:szCs w:val="28"/>
        </w:rPr>
        <w:t xml:space="preserve"> de la mémoire 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S’amuser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>- S’inscrire dans un projet intergénérationnel vers l’extérieur (lecture,</w:t>
      </w:r>
    </w:p>
    <w:p w:rsid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D35516">
        <w:rPr>
          <w:rFonts w:ascii="Times New Roman" w:hAnsi="Times New Roman" w:cs="Times New Roman"/>
          <w:sz w:val="28"/>
          <w:szCs w:val="28"/>
        </w:rPr>
        <w:t xml:space="preserve">affiche-expo, livre, </w:t>
      </w:r>
      <w:r w:rsidR="00C845DA" w:rsidRPr="00D35516">
        <w:rPr>
          <w:rFonts w:ascii="Times New Roman" w:hAnsi="Times New Roman" w:cs="Times New Roman"/>
          <w:sz w:val="28"/>
          <w:szCs w:val="28"/>
        </w:rPr>
        <w:t>etc.</w:t>
      </w:r>
      <w:r w:rsidRPr="00D35516">
        <w:rPr>
          <w:rFonts w:ascii="Times New Roman" w:hAnsi="Times New Roman" w:cs="Times New Roman"/>
          <w:sz w:val="28"/>
          <w:szCs w:val="28"/>
        </w:rPr>
        <w:t>) à destination des enfants et des petits-enfants</w:t>
      </w:r>
    </w:p>
    <w:p w:rsidR="00957D7C" w:rsidRDefault="00957D7C" w:rsidP="0095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D7C" w:rsidRDefault="00957D7C" w:rsidP="0095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D7C" w:rsidRDefault="00957D7C" w:rsidP="0095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516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Public</w:t>
      </w:r>
      <w:r>
        <w:rPr>
          <w:rFonts w:ascii="Times New Roman" w:hAnsi="Times New Roman" w:cs="Times New Roman"/>
          <w:sz w:val="28"/>
          <w:szCs w:val="28"/>
        </w:rPr>
        <w:t> : tous. Groupe de 4 à 6 personnes</w:t>
      </w:r>
    </w:p>
    <w:p w:rsidR="00C845DA" w:rsidRPr="00D35516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b/>
          <w:sz w:val="28"/>
          <w:szCs w:val="28"/>
          <w:u w:val="single"/>
        </w:rPr>
        <w:t>Déroulement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6D7B23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D35516">
        <w:rPr>
          <w:rFonts w:ascii="Times New Roman" w:hAnsi="Times New Roman" w:cs="Times New Roman"/>
          <w:sz w:val="28"/>
          <w:szCs w:val="28"/>
        </w:rPr>
        <w:t>ans une salle, autour d’u</w:t>
      </w:r>
      <w:r>
        <w:rPr>
          <w:rFonts w:ascii="Times New Roman" w:hAnsi="Times New Roman" w:cs="Times New Roman"/>
          <w:sz w:val="28"/>
          <w:szCs w:val="28"/>
        </w:rPr>
        <w:t xml:space="preserve">ne table, avec des chaises. </w:t>
      </w:r>
      <w:r w:rsidR="00D35516" w:rsidRPr="00D35516">
        <w:rPr>
          <w:rFonts w:ascii="Times New Roman" w:hAnsi="Times New Roman" w:cs="Times New Roman"/>
          <w:sz w:val="28"/>
          <w:szCs w:val="28"/>
        </w:rPr>
        <w:t>Les personnes dans l’incapacité de tenir un stylo</w:t>
      </w:r>
      <w:r>
        <w:rPr>
          <w:rFonts w:ascii="Times New Roman" w:hAnsi="Times New Roman" w:cs="Times New Roman"/>
          <w:sz w:val="28"/>
          <w:szCs w:val="28"/>
        </w:rPr>
        <w:t xml:space="preserve"> pourront raconter </w:t>
      </w:r>
      <w:r w:rsidR="00D35516" w:rsidRPr="00D35516">
        <w:rPr>
          <w:rFonts w:ascii="Times New Roman" w:hAnsi="Times New Roman" w:cs="Times New Roman"/>
          <w:sz w:val="28"/>
          <w:szCs w:val="28"/>
        </w:rPr>
        <w:t>leur texte à l’animatrice qui deviendra scribe pou</w:t>
      </w:r>
      <w:r>
        <w:rPr>
          <w:rFonts w:ascii="Times New Roman" w:hAnsi="Times New Roman" w:cs="Times New Roman"/>
          <w:sz w:val="28"/>
          <w:szCs w:val="28"/>
        </w:rPr>
        <w:t xml:space="preserve">r eux. Ou bien, les textes, les </w:t>
      </w:r>
      <w:r w:rsidR="00D35516" w:rsidRPr="00D35516">
        <w:rPr>
          <w:rFonts w:ascii="Times New Roman" w:hAnsi="Times New Roman" w:cs="Times New Roman"/>
          <w:sz w:val="28"/>
          <w:szCs w:val="28"/>
        </w:rPr>
        <w:t xml:space="preserve">paroles, pourront être </w:t>
      </w:r>
      <w:r w:rsidRPr="00D35516">
        <w:rPr>
          <w:rFonts w:ascii="Times New Roman" w:hAnsi="Times New Roman" w:cs="Times New Roman"/>
          <w:sz w:val="28"/>
          <w:szCs w:val="28"/>
        </w:rPr>
        <w:t>enregistrés</w:t>
      </w:r>
      <w:r w:rsidR="00D35516" w:rsidRPr="00D35516">
        <w:rPr>
          <w:rFonts w:ascii="Times New Roman" w:hAnsi="Times New Roman" w:cs="Times New Roman"/>
          <w:sz w:val="28"/>
          <w:szCs w:val="28"/>
        </w:rPr>
        <w:t xml:space="preserve"> sur dictaphone </w:t>
      </w:r>
      <w:r>
        <w:rPr>
          <w:rFonts w:ascii="Times New Roman" w:hAnsi="Times New Roman" w:cs="Times New Roman"/>
          <w:sz w:val="28"/>
          <w:szCs w:val="28"/>
        </w:rPr>
        <w:t xml:space="preserve">ou être filmé  </w:t>
      </w:r>
      <w:r w:rsidR="00D35516" w:rsidRPr="00D35516">
        <w:rPr>
          <w:rFonts w:ascii="Times New Roman" w:hAnsi="Times New Roman" w:cs="Times New Roman"/>
          <w:sz w:val="28"/>
          <w:szCs w:val="28"/>
        </w:rPr>
        <w:t>pour en conserver une trace.</w:t>
      </w:r>
    </w:p>
    <w:p w:rsid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séance d’une durée de 2 heures environ se déroule en 4 temps :</w:t>
      </w:r>
    </w:p>
    <w:p w:rsidR="006D7B23" w:rsidRP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6D7B23">
        <w:rPr>
          <w:rFonts w:ascii="Times New Roman" w:hAnsi="Times New Roman" w:cs="Times New Roman"/>
          <w:sz w:val="28"/>
          <w:szCs w:val="28"/>
        </w:rPr>
        <w:t>1 / L'ouverture est assurée par l'</w:t>
      </w:r>
      <w:r>
        <w:rPr>
          <w:rFonts w:ascii="Times New Roman" w:hAnsi="Times New Roman" w:cs="Times New Roman"/>
          <w:sz w:val="28"/>
          <w:szCs w:val="28"/>
        </w:rPr>
        <w:t xml:space="preserve">animatrice à partir d'un texte, </w:t>
      </w:r>
      <w:r w:rsidRPr="006D7B23">
        <w:rPr>
          <w:rFonts w:ascii="Times New Roman" w:hAnsi="Times New Roman" w:cs="Times New Roman"/>
          <w:sz w:val="28"/>
          <w:szCs w:val="28"/>
        </w:rPr>
        <w:t>d'une reproduction (photo, pe</w:t>
      </w:r>
      <w:r>
        <w:rPr>
          <w:rFonts w:ascii="Times New Roman" w:hAnsi="Times New Roman" w:cs="Times New Roman"/>
          <w:sz w:val="28"/>
          <w:szCs w:val="28"/>
        </w:rPr>
        <w:t xml:space="preserve">inture…), d'une sensation, d'un </w:t>
      </w:r>
      <w:r w:rsidRPr="006D7B23">
        <w:rPr>
          <w:rFonts w:ascii="Times New Roman" w:hAnsi="Times New Roman" w:cs="Times New Roman"/>
          <w:sz w:val="28"/>
          <w:szCs w:val="28"/>
        </w:rPr>
        <w:t>thème… Proposition d'écriture visant à exploit</w:t>
      </w:r>
      <w:r>
        <w:rPr>
          <w:rFonts w:ascii="Times New Roman" w:hAnsi="Times New Roman" w:cs="Times New Roman"/>
          <w:sz w:val="28"/>
          <w:szCs w:val="28"/>
        </w:rPr>
        <w:t>er les souvenirs, l'imaginaire ou  le réel.</w:t>
      </w:r>
    </w:p>
    <w:p w:rsidR="006D7B23" w:rsidRP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/ Le</w:t>
      </w:r>
      <w:r w:rsidRPr="006D7B23">
        <w:rPr>
          <w:rFonts w:ascii="Times New Roman" w:hAnsi="Times New Roman" w:cs="Times New Roman"/>
          <w:sz w:val="28"/>
          <w:szCs w:val="28"/>
        </w:rPr>
        <w:t xml:space="preserve"> temps d'écriture par chaque participant.</w:t>
      </w:r>
    </w:p>
    <w:p w:rsidR="006D7B23" w:rsidRP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6D7B23">
        <w:rPr>
          <w:rFonts w:ascii="Times New Roman" w:hAnsi="Times New Roman" w:cs="Times New Roman"/>
          <w:sz w:val="28"/>
          <w:szCs w:val="28"/>
        </w:rPr>
        <w:t xml:space="preserve">3 / La lecture des textes. </w:t>
      </w:r>
      <w:r>
        <w:rPr>
          <w:rFonts w:ascii="Times New Roman" w:hAnsi="Times New Roman" w:cs="Times New Roman"/>
          <w:sz w:val="28"/>
          <w:szCs w:val="28"/>
        </w:rPr>
        <w:t xml:space="preserve">Ambiance chaleureuse </w:t>
      </w:r>
      <w:r w:rsidRPr="006D7B23">
        <w:rPr>
          <w:rFonts w:ascii="Times New Roman" w:hAnsi="Times New Roman" w:cs="Times New Roman"/>
          <w:sz w:val="28"/>
          <w:szCs w:val="28"/>
        </w:rPr>
        <w:t>dans le respect, l'écoute et le plaisir.</w:t>
      </w:r>
    </w:p>
    <w:p w:rsid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6D7B23">
        <w:rPr>
          <w:rFonts w:ascii="Times New Roman" w:hAnsi="Times New Roman" w:cs="Times New Roman"/>
          <w:sz w:val="28"/>
          <w:szCs w:val="28"/>
        </w:rPr>
        <w:t>4 / Les retours sur texte. Commenta</w:t>
      </w:r>
      <w:r>
        <w:rPr>
          <w:rFonts w:ascii="Times New Roman" w:hAnsi="Times New Roman" w:cs="Times New Roman"/>
          <w:sz w:val="28"/>
          <w:szCs w:val="28"/>
        </w:rPr>
        <w:t>ires des participants.</w:t>
      </w:r>
    </w:p>
    <w:p w:rsid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6D7B23">
        <w:rPr>
          <w:rFonts w:ascii="Times New Roman" w:hAnsi="Times New Roman" w:cs="Times New Roman"/>
          <w:b/>
          <w:sz w:val="28"/>
          <w:szCs w:val="28"/>
        </w:rPr>
        <w:t>Idée de thème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6D7B23" w:rsidRPr="00C845DA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6D7B23">
        <w:rPr>
          <w:rFonts w:ascii="Times New Roman" w:hAnsi="Times New Roman" w:cs="Times New Roman"/>
          <w:sz w:val="28"/>
          <w:szCs w:val="28"/>
        </w:rPr>
        <w:t xml:space="preserve"> </w:t>
      </w:r>
      <w:r w:rsidRPr="00C845DA">
        <w:rPr>
          <w:rFonts w:ascii="Times New Roman" w:hAnsi="Times New Roman" w:cs="Times New Roman"/>
          <w:sz w:val="28"/>
          <w:szCs w:val="28"/>
        </w:rPr>
        <w:t>Atelier d’écriture autour de la gastronomie : création gourmande</w:t>
      </w:r>
    </w:p>
    <w:p w:rsidR="006D7B23" w:rsidRPr="00C845DA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sz w:val="28"/>
          <w:szCs w:val="28"/>
        </w:rPr>
        <w:t xml:space="preserve">Atelier d’écriture sur les jardins </w:t>
      </w:r>
    </w:p>
    <w:p w:rsidR="006D7B23" w:rsidRPr="006D7B23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sz w:val="28"/>
          <w:szCs w:val="28"/>
        </w:rPr>
        <w:t xml:space="preserve">Atelier d’écriture sur la mer </w:t>
      </w:r>
    </w:p>
    <w:p w:rsidR="006D7B23" w:rsidRPr="00C845DA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sz w:val="28"/>
          <w:szCs w:val="28"/>
        </w:rPr>
        <w:t xml:space="preserve">Atelier d’écriture autour du récit de rêves </w:t>
      </w:r>
    </w:p>
    <w:p w:rsidR="006D7B23" w:rsidRPr="00C845DA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sz w:val="28"/>
          <w:szCs w:val="28"/>
        </w:rPr>
        <w:t>Atelier d’écriture plein de parfums et d’odeurs : séance olfactive</w:t>
      </w:r>
    </w:p>
    <w:p w:rsidR="006D7B23" w:rsidRPr="00D35516" w:rsidRDefault="006D7B23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sz w:val="28"/>
          <w:szCs w:val="28"/>
        </w:rPr>
        <w:t>Atelier d’écriture spécial poésie</w:t>
      </w:r>
    </w:p>
    <w:p w:rsidR="00D35516" w:rsidRPr="00D35516" w:rsidRDefault="00D35516" w:rsidP="00957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5DA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b/>
          <w:sz w:val="28"/>
          <w:szCs w:val="28"/>
          <w:u w:val="single"/>
        </w:rPr>
        <w:t>Matériel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3B05E5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-livres/textes/tableaux/photos etc… </w:t>
      </w:r>
    </w:p>
    <w:p w:rsidR="00C845DA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feuilles et stylos </w:t>
      </w:r>
    </w:p>
    <w:p w:rsidR="00C845DA" w:rsidRDefault="00C845DA" w:rsidP="00957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dictaphone ou caméra </w:t>
      </w:r>
    </w:p>
    <w:p w:rsidR="006D7B23" w:rsidRDefault="006D7B23">
      <w:pPr>
        <w:rPr>
          <w:rFonts w:ascii="Times New Roman" w:hAnsi="Times New Roman" w:cs="Times New Roman"/>
          <w:sz w:val="28"/>
          <w:szCs w:val="28"/>
        </w:rPr>
      </w:pPr>
    </w:p>
    <w:p w:rsidR="00957D7C" w:rsidRDefault="00957D7C">
      <w:pPr>
        <w:rPr>
          <w:rFonts w:ascii="Times New Roman" w:hAnsi="Times New Roman" w:cs="Times New Roman"/>
          <w:sz w:val="28"/>
          <w:szCs w:val="28"/>
        </w:rPr>
      </w:pPr>
    </w:p>
    <w:p w:rsidR="00957D7C" w:rsidRPr="00957D7C" w:rsidRDefault="00957D7C" w:rsidP="00957D7C">
      <w:pPr>
        <w:jc w:val="center"/>
        <w:rPr>
          <w:rFonts w:ascii="Times New Roman" w:hAnsi="Times New Roman" w:cs="Times New Roman"/>
        </w:rPr>
      </w:pPr>
      <w:r w:rsidRPr="00957D7C">
        <w:rPr>
          <w:rFonts w:ascii="Times New Roman" w:hAnsi="Times New Roman" w:cs="Times New Roman"/>
        </w:rPr>
        <w:t>Sophie MARTIN -AMP</w:t>
      </w:r>
    </w:p>
    <w:sectPr w:rsidR="00957D7C" w:rsidRPr="00957D7C" w:rsidSect="00957D7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6"/>
    <w:rsid w:val="00441498"/>
    <w:rsid w:val="0063277D"/>
    <w:rsid w:val="006D7B23"/>
    <w:rsid w:val="007357E1"/>
    <w:rsid w:val="00957D7C"/>
    <w:rsid w:val="00C845DA"/>
    <w:rsid w:val="00D3219F"/>
    <w:rsid w:val="00D3551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6</cp:revision>
  <cp:lastPrinted>2013-06-01T13:10:00Z</cp:lastPrinted>
  <dcterms:created xsi:type="dcterms:W3CDTF">2013-05-17T00:43:00Z</dcterms:created>
  <dcterms:modified xsi:type="dcterms:W3CDTF">2013-06-01T13:10:00Z</dcterms:modified>
</cp:coreProperties>
</file>