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004" w:rsidRPr="00991E1A" w:rsidRDefault="00DB2205" w:rsidP="00991E1A">
      <w:pPr>
        <w:spacing w:after="0"/>
        <w:jc w:val="center"/>
        <w:rPr>
          <w:rFonts w:ascii="Times New Roman" w:hAnsi="Times New Roman" w:cs="Times New Roman"/>
          <w:b/>
          <w:sz w:val="36"/>
          <w:szCs w:val="36"/>
        </w:rPr>
      </w:pPr>
      <w:r w:rsidRPr="007F40FC">
        <w:rPr>
          <w:rFonts w:ascii="Times New Roman" w:hAnsi="Times New Roman" w:cs="Times New Roman"/>
          <w:b/>
          <w:sz w:val="36"/>
          <w:szCs w:val="36"/>
          <w:highlight w:val="lightGray"/>
        </w:rPr>
        <w:t xml:space="preserve">ATELIER </w:t>
      </w:r>
      <w:r w:rsidR="00966A0C" w:rsidRPr="007F40FC">
        <w:rPr>
          <w:rFonts w:ascii="Times New Roman" w:hAnsi="Times New Roman" w:cs="Times New Roman"/>
          <w:b/>
          <w:sz w:val="36"/>
          <w:szCs w:val="36"/>
          <w:highlight w:val="lightGray"/>
        </w:rPr>
        <w:t>EQUILIBRE</w:t>
      </w:r>
    </w:p>
    <w:p w:rsidR="00991E1A" w:rsidRDefault="00991E1A" w:rsidP="00991E1A">
      <w:pPr>
        <w:spacing w:after="0"/>
        <w:rPr>
          <w:rFonts w:ascii="Times New Roman" w:hAnsi="Times New Roman" w:cs="Times New Roman"/>
          <w:sz w:val="24"/>
          <w:szCs w:val="24"/>
        </w:rPr>
      </w:pPr>
    </w:p>
    <w:p w:rsidR="00991E1A" w:rsidRDefault="00991E1A" w:rsidP="00991E1A">
      <w:pPr>
        <w:spacing w:after="0"/>
        <w:jc w:val="both"/>
        <w:rPr>
          <w:rFonts w:ascii="Times New Roman" w:hAnsi="Times New Roman" w:cs="Times New Roman"/>
          <w:sz w:val="24"/>
          <w:szCs w:val="24"/>
        </w:rPr>
      </w:pPr>
      <w:r w:rsidRPr="00991E1A">
        <w:rPr>
          <w:rFonts w:ascii="Times New Roman" w:hAnsi="Times New Roman" w:cs="Times New Roman"/>
          <w:b/>
          <w:sz w:val="24"/>
          <w:szCs w:val="24"/>
          <w:u w:val="single"/>
        </w:rPr>
        <w:t>LE PROJET</w:t>
      </w:r>
      <w:r>
        <w:rPr>
          <w:rFonts w:ascii="Times New Roman" w:hAnsi="Times New Roman" w:cs="Times New Roman"/>
          <w:sz w:val="24"/>
          <w:szCs w:val="24"/>
        </w:rPr>
        <w:t> :</w:t>
      </w:r>
    </w:p>
    <w:p w:rsidR="009B0BDF" w:rsidRPr="00B5131F" w:rsidRDefault="009B0BDF" w:rsidP="00991E1A">
      <w:pPr>
        <w:spacing w:after="0"/>
        <w:jc w:val="both"/>
        <w:rPr>
          <w:rFonts w:ascii="Times New Roman" w:hAnsi="Times New Roman" w:cs="Times New Roman"/>
          <w:sz w:val="10"/>
          <w:szCs w:val="10"/>
        </w:rPr>
      </w:pPr>
    </w:p>
    <w:p w:rsidR="003D20AD" w:rsidRPr="003D20AD" w:rsidRDefault="00B5131F" w:rsidP="003D20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France,</w:t>
      </w:r>
      <w:r w:rsidRPr="00B5131F">
        <w:rPr>
          <w:rFonts w:ascii="Times New Roman" w:hAnsi="Times New Roman" w:cs="Times New Roman"/>
          <w:sz w:val="24"/>
          <w:szCs w:val="24"/>
        </w:rPr>
        <w:t xml:space="preserve"> </w:t>
      </w:r>
      <w:r w:rsidR="003D20AD">
        <w:rPr>
          <w:rFonts w:ascii="Times New Roman" w:hAnsi="Times New Roman" w:cs="Times New Roman"/>
          <w:sz w:val="24"/>
          <w:szCs w:val="24"/>
        </w:rPr>
        <w:t>les personnes âgées</w:t>
      </w:r>
      <w:r w:rsidRPr="00B5131F">
        <w:rPr>
          <w:rFonts w:ascii="Times New Roman" w:hAnsi="Times New Roman" w:cs="Times New Roman"/>
          <w:sz w:val="24"/>
          <w:szCs w:val="24"/>
        </w:rPr>
        <w:t xml:space="preserve"> font une à plusieurs chutes par an. </w:t>
      </w:r>
      <w:r w:rsidR="003D20AD">
        <w:rPr>
          <w:rFonts w:ascii="Times New Roman" w:eastAsia="Times New Roman" w:hAnsi="Times New Roman" w:cs="Times New Roman"/>
          <w:sz w:val="24"/>
          <w:szCs w:val="24"/>
          <w:lang w:eastAsia="fr-FR"/>
        </w:rPr>
        <w:t>Elles sont</w:t>
      </w:r>
      <w:r w:rsidR="003D20AD" w:rsidRPr="003D20AD">
        <w:rPr>
          <w:rFonts w:ascii="Times New Roman" w:eastAsia="Times New Roman" w:hAnsi="Times New Roman" w:cs="Times New Roman"/>
          <w:sz w:val="24"/>
          <w:szCs w:val="24"/>
          <w:lang w:eastAsia="fr-FR"/>
        </w:rPr>
        <w:t xml:space="preserve"> d’autant plus exposées aux chutes que leur organisme vieillit et que ses performances diminuent :</w:t>
      </w:r>
    </w:p>
    <w:p w:rsidR="003D20AD" w:rsidRPr="003D20AD" w:rsidRDefault="003D20AD" w:rsidP="003D20AD">
      <w:pPr>
        <w:numPr>
          <w:ilvl w:val="0"/>
          <w:numId w:val="5"/>
        </w:numPr>
        <w:spacing w:after="0" w:line="240" w:lineRule="auto"/>
        <w:jc w:val="both"/>
        <w:rPr>
          <w:rFonts w:ascii="Times New Roman" w:eastAsia="Times New Roman" w:hAnsi="Times New Roman" w:cs="Times New Roman"/>
          <w:color w:val="000000" w:themeColor="text1"/>
          <w:sz w:val="24"/>
          <w:szCs w:val="24"/>
          <w:lang w:eastAsia="fr-FR"/>
        </w:rPr>
      </w:pPr>
      <w:r w:rsidRPr="003D20AD">
        <w:rPr>
          <w:rFonts w:ascii="Times New Roman" w:eastAsia="Times New Roman" w:hAnsi="Times New Roman" w:cs="Times New Roman"/>
          <w:color w:val="000000" w:themeColor="text1"/>
          <w:sz w:val="24"/>
          <w:szCs w:val="24"/>
          <w:lang w:eastAsia="fr-FR"/>
        </w:rPr>
        <w:t>Au niveau des os et des articulations : la force musculaire diminue tandis que l’amplitude des gestes est diminuée par l’arthrose. L’architecture du pied se modifie, compromettant la marche. L’</w:t>
      </w:r>
      <w:hyperlink r:id="rId7" w:tgtFrame="_self" w:history="1">
        <w:r w:rsidRPr="003D20AD">
          <w:rPr>
            <w:rFonts w:ascii="Times New Roman" w:eastAsia="Times New Roman" w:hAnsi="Times New Roman" w:cs="Times New Roman"/>
            <w:color w:val="000000" w:themeColor="text1"/>
            <w:sz w:val="24"/>
            <w:szCs w:val="24"/>
            <w:lang w:eastAsia="fr-FR"/>
          </w:rPr>
          <w:t>ostéoporose</w:t>
        </w:r>
      </w:hyperlink>
      <w:r w:rsidRPr="003D20AD">
        <w:rPr>
          <w:rFonts w:ascii="Times New Roman" w:eastAsia="Times New Roman" w:hAnsi="Times New Roman" w:cs="Times New Roman"/>
          <w:color w:val="000000" w:themeColor="text1"/>
          <w:sz w:val="24"/>
          <w:szCs w:val="24"/>
          <w:lang w:eastAsia="fr-FR"/>
        </w:rPr>
        <w:t xml:space="preserve"> entraîne des </w:t>
      </w:r>
      <w:hyperlink r:id="rId8" w:tgtFrame="_self" w:history="1">
        <w:r w:rsidRPr="003D20AD">
          <w:rPr>
            <w:rFonts w:ascii="Times New Roman" w:eastAsia="Times New Roman" w:hAnsi="Times New Roman" w:cs="Times New Roman"/>
            <w:color w:val="000000" w:themeColor="text1"/>
            <w:sz w:val="24"/>
            <w:szCs w:val="24"/>
            <w:lang w:eastAsia="fr-FR"/>
          </w:rPr>
          <w:t>fractures du col du fémur</w:t>
        </w:r>
      </w:hyperlink>
      <w:r w:rsidRPr="003D20AD">
        <w:rPr>
          <w:rFonts w:ascii="Times New Roman" w:eastAsia="Times New Roman" w:hAnsi="Times New Roman" w:cs="Times New Roman"/>
          <w:color w:val="000000" w:themeColor="text1"/>
          <w:sz w:val="24"/>
          <w:szCs w:val="24"/>
          <w:lang w:eastAsia="fr-FR"/>
        </w:rPr>
        <w:t>, etc.</w:t>
      </w:r>
    </w:p>
    <w:p w:rsidR="003D20AD" w:rsidRPr="003D20AD" w:rsidRDefault="003D20AD" w:rsidP="003D20AD">
      <w:pPr>
        <w:numPr>
          <w:ilvl w:val="0"/>
          <w:numId w:val="5"/>
        </w:numPr>
        <w:spacing w:after="0" w:line="240" w:lineRule="auto"/>
        <w:jc w:val="both"/>
        <w:rPr>
          <w:rFonts w:ascii="Times New Roman" w:eastAsia="Times New Roman" w:hAnsi="Times New Roman" w:cs="Times New Roman"/>
          <w:color w:val="000000" w:themeColor="text1"/>
          <w:sz w:val="24"/>
          <w:szCs w:val="24"/>
          <w:lang w:eastAsia="fr-FR"/>
        </w:rPr>
      </w:pPr>
      <w:r w:rsidRPr="003D20AD">
        <w:rPr>
          <w:rFonts w:ascii="Times New Roman" w:eastAsia="Times New Roman" w:hAnsi="Times New Roman" w:cs="Times New Roman"/>
          <w:color w:val="000000" w:themeColor="text1"/>
          <w:sz w:val="24"/>
          <w:szCs w:val="24"/>
          <w:lang w:eastAsia="fr-FR"/>
        </w:rPr>
        <w:t xml:space="preserve">Au niveau du système nerveux : la précision des gestes peut être altérée, notamment par des pathologies comme la </w:t>
      </w:r>
      <w:hyperlink r:id="rId9" w:tgtFrame="_self" w:history="1">
        <w:r w:rsidRPr="003D20AD">
          <w:rPr>
            <w:rFonts w:ascii="Times New Roman" w:eastAsia="Times New Roman" w:hAnsi="Times New Roman" w:cs="Times New Roman"/>
            <w:color w:val="000000" w:themeColor="text1"/>
            <w:sz w:val="24"/>
            <w:szCs w:val="24"/>
            <w:lang w:eastAsia="fr-FR"/>
          </w:rPr>
          <w:t>maladie de Parkinson</w:t>
        </w:r>
      </w:hyperlink>
      <w:r w:rsidRPr="003D20AD">
        <w:rPr>
          <w:rFonts w:ascii="Times New Roman" w:eastAsia="Times New Roman" w:hAnsi="Times New Roman" w:cs="Times New Roman"/>
          <w:color w:val="000000" w:themeColor="text1"/>
          <w:sz w:val="24"/>
          <w:szCs w:val="24"/>
          <w:lang w:eastAsia="fr-FR"/>
        </w:rPr>
        <w:t>, etc.</w:t>
      </w:r>
    </w:p>
    <w:p w:rsidR="003D20AD" w:rsidRDefault="003D20AD" w:rsidP="003D20AD">
      <w:pPr>
        <w:numPr>
          <w:ilvl w:val="0"/>
          <w:numId w:val="5"/>
        </w:numPr>
        <w:spacing w:after="0" w:line="240" w:lineRule="auto"/>
        <w:jc w:val="both"/>
        <w:rPr>
          <w:rFonts w:ascii="Times New Roman" w:eastAsia="Times New Roman" w:hAnsi="Times New Roman" w:cs="Times New Roman"/>
          <w:color w:val="000000" w:themeColor="text1"/>
          <w:sz w:val="24"/>
          <w:szCs w:val="24"/>
          <w:lang w:eastAsia="fr-FR"/>
        </w:rPr>
      </w:pPr>
      <w:r w:rsidRPr="003D20AD">
        <w:rPr>
          <w:rFonts w:ascii="Times New Roman" w:eastAsia="Times New Roman" w:hAnsi="Times New Roman" w:cs="Times New Roman"/>
          <w:color w:val="000000" w:themeColor="text1"/>
          <w:sz w:val="24"/>
          <w:szCs w:val="24"/>
          <w:lang w:eastAsia="fr-FR"/>
        </w:rPr>
        <w:t>Au niveau sensoriel : les troubles visuels (presbytie, cataracte, dégénérescence maculaire liée à l’âge, etc.) et auditifs (</w:t>
      </w:r>
      <w:proofErr w:type="spellStart"/>
      <w:r w:rsidRPr="003D20AD">
        <w:rPr>
          <w:rFonts w:ascii="Times New Roman" w:eastAsia="Times New Roman" w:hAnsi="Times New Roman" w:cs="Times New Roman"/>
          <w:color w:val="000000" w:themeColor="text1"/>
          <w:sz w:val="24"/>
          <w:szCs w:val="24"/>
          <w:lang w:eastAsia="fr-FR"/>
        </w:rPr>
        <w:fldChar w:fldCharType="begin"/>
      </w:r>
      <w:r w:rsidRPr="003D20AD">
        <w:rPr>
          <w:rFonts w:ascii="Times New Roman" w:eastAsia="Times New Roman" w:hAnsi="Times New Roman" w:cs="Times New Roman"/>
          <w:color w:val="000000" w:themeColor="text1"/>
          <w:sz w:val="24"/>
          <w:szCs w:val="24"/>
          <w:lang w:eastAsia="fr-FR"/>
        </w:rPr>
        <w:instrText xml:space="preserve"> HYPERLINK "http://www.maisons-de-retraite.fr/Ehpad/La-sante-des-seniors/Perte-d-audition" \t "_self" </w:instrText>
      </w:r>
      <w:r w:rsidRPr="003D20AD">
        <w:rPr>
          <w:rFonts w:ascii="Times New Roman" w:eastAsia="Times New Roman" w:hAnsi="Times New Roman" w:cs="Times New Roman"/>
          <w:color w:val="000000" w:themeColor="text1"/>
          <w:sz w:val="24"/>
          <w:szCs w:val="24"/>
          <w:lang w:eastAsia="fr-FR"/>
        </w:rPr>
        <w:fldChar w:fldCharType="separate"/>
      </w:r>
      <w:r w:rsidRPr="003D20AD">
        <w:rPr>
          <w:rFonts w:ascii="Times New Roman" w:eastAsia="Times New Roman" w:hAnsi="Times New Roman" w:cs="Times New Roman"/>
          <w:color w:val="000000" w:themeColor="text1"/>
          <w:sz w:val="24"/>
          <w:szCs w:val="24"/>
          <w:lang w:eastAsia="fr-FR"/>
        </w:rPr>
        <w:t>presbyacousie</w:t>
      </w:r>
      <w:proofErr w:type="spellEnd"/>
      <w:r w:rsidRPr="003D20AD">
        <w:rPr>
          <w:rFonts w:ascii="Times New Roman" w:eastAsia="Times New Roman" w:hAnsi="Times New Roman" w:cs="Times New Roman"/>
          <w:color w:val="000000" w:themeColor="text1"/>
          <w:sz w:val="24"/>
          <w:szCs w:val="24"/>
          <w:lang w:eastAsia="fr-FR"/>
        </w:rPr>
        <w:fldChar w:fldCharType="end"/>
      </w:r>
      <w:r w:rsidRPr="003D20AD">
        <w:rPr>
          <w:rFonts w:ascii="Times New Roman" w:eastAsia="Times New Roman" w:hAnsi="Times New Roman" w:cs="Times New Roman"/>
          <w:color w:val="000000" w:themeColor="text1"/>
          <w:sz w:val="24"/>
          <w:szCs w:val="24"/>
          <w:lang w:eastAsia="fr-FR"/>
        </w:rPr>
        <w:t>) diminuent l’aptitude à évite</w:t>
      </w:r>
      <w:r>
        <w:rPr>
          <w:rFonts w:ascii="Times New Roman" w:eastAsia="Times New Roman" w:hAnsi="Times New Roman" w:cs="Times New Roman"/>
          <w:color w:val="000000" w:themeColor="text1"/>
          <w:sz w:val="24"/>
          <w:szCs w:val="24"/>
          <w:lang w:eastAsia="fr-FR"/>
        </w:rPr>
        <w:t xml:space="preserve">r les obstacles. </w:t>
      </w:r>
    </w:p>
    <w:p w:rsidR="003D20AD" w:rsidRPr="003D20AD" w:rsidRDefault="003D20AD" w:rsidP="003D20AD">
      <w:pPr>
        <w:numPr>
          <w:ilvl w:val="0"/>
          <w:numId w:val="5"/>
        </w:numPr>
        <w:spacing w:after="0"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A</w:t>
      </w:r>
      <w:r w:rsidRPr="003D20AD">
        <w:rPr>
          <w:rFonts w:ascii="Times New Roman" w:eastAsia="Times New Roman" w:hAnsi="Times New Roman" w:cs="Times New Roman"/>
          <w:color w:val="000000" w:themeColor="text1"/>
          <w:sz w:val="24"/>
          <w:szCs w:val="24"/>
          <w:lang w:eastAsia="fr-FR"/>
        </w:rPr>
        <w:t>vec l’âge, le système responsable de l’équilibre fatigue</w:t>
      </w:r>
      <w:r>
        <w:rPr>
          <w:rFonts w:ascii="Times New Roman" w:eastAsia="Times New Roman" w:hAnsi="Times New Roman" w:cs="Times New Roman"/>
          <w:color w:val="000000" w:themeColor="text1"/>
          <w:sz w:val="24"/>
          <w:szCs w:val="24"/>
          <w:lang w:eastAsia="fr-FR"/>
        </w:rPr>
        <w:t xml:space="preserve"> aussi, etc</w:t>
      </w:r>
      <w:r w:rsidRPr="003D20AD">
        <w:rPr>
          <w:rFonts w:ascii="Times New Roman" w:eastAsia="Times New Roman" w:hAnsi="Times New Roman" w:cs="Times New Roman"/>
          <w:color w:val="000000" w:themeColor="text1"/>
          <w:sz w:val="24"/>
          <w:szCs w:val="24"/>
          <w:lang w:eastAsia="fr-FR"/>
        </w:rPr>
        <w:t>.</w:t>
      </w:r>
    </w:p>
    <w:p w:rsidR="003D20AD" w:rsidRPr="003D20AD" w:rsidRDefault="003D20AD" w:rsidP="003D20AD">
      <w:pPr>
        <w:spacing w:after="0" w:line="240" w:lineRule="auto"/>
        <w:jc w:val="both"/>
        <w:rPr>
          <w:rFonts w:ascii="Times New Roman" w:eastAsia="Times New Roman" w:hAnsi="Times New Roman" w:cs="Times New Roman"/>
          <w:sz w:val="24"/>
          <w:szCs w:val="24"/>
          <w:lang w:eastAsia="fr-FR"/>
        </w:rPr>
      </w:pPr>
      <w:r w:rsidRPr="003D20AD">
        <w:rPr>
          <w:rFonts w:ascii="Times New Roman" w:eastAsia="Times New Roman" w:hAnsi="Times New Roman" w:cs="Times New Roman"/>
          <w:color w:val="000000" w:themeColor="text1"/>
          <w:sz w:val="24"/>
          <w:szCs w:val="24"/>
          <w:lang w:eastAsia="fr-FR"/>
        </w:rPr>
        <w:t>Par ailleurs, la personne âgée est souvent sujette à des malaises (hypoglycémie</w:t>
      </w:r>
      <w:r w:rsidRPr="003D20AD">
        <w:rPr>
          <w:rFonts w:ascii="Times New Roman" w:eastAsia="Times New Roman" w:hAnsi="Times New Roman" w:cs="Times New Roman"/>
          <w:sz w:val="24"/>
          <w:szCs w:val="24"/>
          <w:lang w:eastAsia="fr-FR"/>
        </w:rPr>
        <w:t>, hypotension orthostatique, etc.) qui sont responsables de nombreuses chutes.</w:t>
      </w:r>
    </w:p>
    <w:p w:rsidR="003D20AD" w:rsidRPr="003D20AD" w:rsidRDefault="003D20AD" w:rsidP="003D20AD">
      <w:pPr>
        <w:spacing w:after="0" w:line="240" w:lineRule="auto"/>
        <w:jc w:val="both"/>
        <w:rPr>
          <w:rFonts w:ascii="Times New Roman" w:eastAsia="Times New Roman" w:hAnsi="Times New Roman" w:cs="Times New Roman"/>
          <w:sz w:val="24"/>
          <w:szCs w:val="24"/>
          <w:lang w:eastAsia="fr-FR"/>
        </w:rPr>
      </w:pPr>
      <w:r w:rsidRPr="003D20AD">
        <w:rPr>
          <w:rFonts w:ascii="Times New Roman" w:eastAsia="Times New Roman" w:hAnsi="Times New Roman" w:cs="Times New Roman"/>
          <w:sz w:val="24"/>
          <w:szCs w:val="24"/>
          <w:lang w:eastAsia="fr-FR"/>
        </w:rPr>
        <w:t>Les conséquences des chutes sont nombreuses et de plusieurs ordres :</w:t>
      </w:r>
    </w:p>
    <w:p w:rsidR="003D20AD" w:rsidRPr="003D20AD" w:rsidRDefault="003D20AD" w:rsidP="003D20AD">
      <w:pPr>
        <w:numPr>
          <w:ilvl w:val="0"/>
          <w:numId w:val="6"/>
        </w:numPr>
        <w:spacing w:after="0" w:line="240" w:lineRule="auto"/>
        <w:jc w:val="both"/>
        <w:rPr>
          <w:rFonts w:ascii="Times New Roman" w:eastAsia="Times New Roman" w:hAnsi="Times New Roman" w:cs="Times New Roman"/>
          <w:sz w:val="24"/>
          <w:szCs w:val="24"/>
          <w:lang w:eastAsia="fr-FR"/>
        </w:rPr>
      </w:pPr>
      <w:r w:rsidRPr="003D20AD">
        <w:rPr>
          <w:rFonts w:ascii="Times New Roman" w:eastAsia="Times New Roman" w:hAnsi="Times New Roman" w:cs="Times New Roman"/>
          <w:sz w:val="24"/>
          <w:szCs w:val="24"/>
          <w:lang w:eastAsia="fr-FR"/>
        </w:rPr>
        <w:t>Traumatique : fractures, plaies, contusions, hématomes avec une cicatrisation parfois difficile ;</w:t>
      </w:r>
    </w:p>
    <w:p w:rsidR="003D20AD" w:rsidRPr="003D20AD" w:rsidRDefault="003D20AD" w:rsidP="003D20AD">
      <w:pPr>
        <w:numPr>
          <w:ilvl w:val="0"/>
          <w:numId w:val="6"/>
        </w:numPr>
        <w:spacing w:after="0" w:line="240" w:lineRule="auto"/>
        <w:jc w:val="both"/>
        <w:rPr>
          <w:rFonts w:ascii="Times New Roman" w:eastAsia="Times New Roman" w:hAnsi="Times New Roman" w:cs="Times New Roman"/>
          <w:sz w:val="24"/>
          <w:szCs w:val="24"/>
          <w:lang w:eastAsia="fr-FR"/>
        </w:rPr>
      </w:pPr>
      <w:r w:rsidRPr="003D20AD">
        <w:rPr>
          <w:rFonts w:ascii="Times New Roman" w:eastAsia="Times New Roman" w:hAnsi="Times New Roman" w:cs="Times New Roman"/>
          <w:sz w:val="24"/>
          <w:szCs w:val="24"/>
          <w:lang w:eastAsia="fr-FR"/>
        </w:rPr>
        <w:t>Psychologique: la peur de rechuter (appelée le syndrome post-chute) entraîne à la fois une désadaptation posturale et  une réduction des activités;</w:t>
      </w:r>
    </w:p>
    <w:p w:rsidR="003D20AD" w:rsidRPr="003D20AD" w:rsidRDefault="003D20AD" w:rsidP="003D20AD">
      <w:pPr>
        <w:numPr>
          <w:ilvl w:val="0"/>
          <w:numId w:val="6"/>
        </w:numPr>
        <w:spacing w:after="0" w:line="240" w:lineRule="auto"/>
        <w:jc w:val="both"/>
        <w:rPr>
          <w:rFonts w:ascii="Times New Roman" w:eastAsia="Times New Roman" w:hAnsi="Times New Roman" w:cs="Times New Roman"/>
          <w:sz w:val="24"/>
          <w:szCs w:val="24"/>
          <w:lang w:eastAsia="fr-FR"/>
        </w:rPr>
      </w:pPr>
      <w:r w:rsidRPr="003D20AD">
        <w:rPr>
          <w:rFonts w:ascii="Times New Roman" w:eastAsia="Times New Roman" w:hAnsi="Times New Roman" w:cs="Times New Roman"/>
          <w:sz w:val="24"/>
          <w:szCs w:val="24"/>
          <w:lang w:eastAsia="fr-FR"/>
        </w:rPr>
        <w:t>Social : la réduction des activités souvent observée se traduit par un repli sur soi et donc un renoncement à la vie sociale.</w:t>
      </w:r>
    </w:p>
    <w:p w:rsidR="003D20AD" w:rsidRPr="003D20AD" w:rsidRDefault="003D20AD" w:rsidP="003D20AD">
      <w:pPr>
        <w:spacing w:after="0" w:line="240" w:lineRule="auto"/>
        <w:jc w:val="both"/>
        <w:rPr>
          <w:rFonts w:ascii="Times New Roman" w:eastAsia="Times New Roman" w:hAnsi="Times New Roman" w:cs="Times New Roman"/>
          <w:sz w:val="24"/>
          <w:szCs w:val="24"/>
          <w:lang w:eastAsia="fr-FR"/>
        </w:rPr>
      </w:pPr>
    </w:p>
    <w:p w:rsidR="00B5131F" w:rsidRPr="00B5131F" w:rsidRDefault="00B5131F" w:rsidP="003D20AD">
      <w:pPr>
        <w:spacing w:after="0" w:line="240" w:lineRule="auto"/>
        <w:jc w:val="both"/>
        <w:rPr>
          <w:rFonts w:ascii="Times New Roman" w:eastAsia="Times New Roman" w:hAnsi="Times New Roman" w:cs="Times New Roman"/>
          <w:sz w:val="24"/>
          <w:szCs w:val="24"/>
          <w:lang w:eastAsia="fr-FR"/>
        </w:rPr>
      </w:pPr>
      <w:r w:rsidRPr="00B5131F">
        <w:rPr>
          <w:rFonts w:ascii="Times New Roman" w:eastAsia="Times New Roman" w:hAnsi="Times New Roman" w:cs="Times New Roman"/>
          <w:sz w:val="24"/>
          <w:szCs w:val="24"/>
          <w:lang w:eastAsia="fr-FR"/>
        </w:rPr>
        <w:t xml:space="preserve">L'atelier ÉQUILIBRE est avant tout un outil de prévention. Par le biais d'un travail corporel, </w:t>
      </w:r>
      <w:r w:rsidR="003D20AD">
        <w:rPr>
          <w:rFonts w:ascii="Times New Roman" w:eastAsia="Times New Roman" w:hAnsi="Times New Roman" w:cs="Times New Roman"/>
          <w:sz w:val="24"/>
          <w:szCs w:val="24"/>
          <w:lang w:eastAsia="fr-FR"/>
        </w:rPr>
        <w:t>l’Ergothérapeute accompagnée d’une AMP</w:t>
      </w:r>
      <w:r w:rsidRPr="00B5131F">
        <w:rPr>
          <w:rFonts w:ascii="Times New Roman" w:eastAsia="Times New Roman" w:hAnsi="Times New Roman" w:cs="Times New Roman"/>
          <w:sz w:val="24"/>
          <w:szCs w:val="24"/>
          <w:lang w:eastAsia="fr-FR"/>
        </w:rPr>
        <w:t xml:space="preserve"> va permettre à la personne âgée d'entretenir sa fonction d'équilibration et de réduire les risques de chutes.</w:t>
      </w:r>
      <w:r w:rsidR="00391894">
        <w:rPr>
          <w:rFonts w:ascii="Times New Roman" w:eastAsia="Times New Roman" w:hAnsi="Times New Roman" w:cs="Times New Roman"/>
          <w:sz w:val="24"/>
          <w:szCs w:val="24"/>
          <w:lang w:eastAsia="fr-FR"/>
        </w:rPr>
        <w:t xml:space="preserve"> </w:t>
      </w:r>
      <w:r w:rsidR="00CC57F1">
        <w:rPr>
          <w:rFonts w:ascii="Times New Roman" w:eastAsia="Times New Roman" w:hAnsi="Times New Roman" w:cs="Times New Roman"/>
          <w:sz w:val="24"/>
          <w:szCs w:val="24"/>
          <w:lang w:eastAsia="fr-FR"/>
        </w:rPr>
        <w:t>En lui redonnant aussi confiance en elle, elle réalisera plus facilement des activités de la vie quotidienne.</w:t>
      </w:r>
    </w:p>
    <w:p w:rsidR="006E64B3" w:rsidRPr="00D432A4" w:rsidRDefault="006E64B3" w:rsidP="003D20AD">
      <w:pPr>
        <w:spacing w:after="0"/>
        <w:jc w:val="both"/>
        <w:rPr>
          <w:rFonts w:ascii="Times New Roman" w:hAnsi="Times New Roman" w:cs="Times New Roman"/>
          <w:sz w:val="24"/>
          <w:szCs w:val="24"/>
        </w:rPr>
      </w:pPr>
    </w:p>
    <w:p w:rsidR="006C18B0" w:rsidRPr="00674711" w:rsidRDefault="006C18B0" w:rsidP="00991E1A">
      <w:pPr>
        <w:spacing w:after="0"/>
        <w:jc w:val="both"/>
        <w:rPr>
          <w:rFonts w:ascii="Times New Roman" w:hAnsi="Times New Roman" w:cs="Times New Roman"/>
          <w:b/>
          <w:caps/>
          <w:sz w:val="24"/>
          <w:szCs w:val="24"/>
          <w:u w:val="single"/>
        </w:rPr>
      </w:pPr>
      <w:r w:rsidRPr="00674711">
        <w:rPr>
          <w:rFonts w:ascii="Times New Roman" w:hAnsi="Times New Roman" w:cs="Times New Roman"/>
          <w:b/>
          <w:caps/>
          <w:sz w:val="24"/>
          <w:szCs w:val="24"/>
          <w:u w:val="single"/>
        </w:rPr>
        <w:t>Objectifs principaux</w:t>
      </w:r>
      <w:r w:rsidR="00674711">
        <w:rPr>
          <w:rFonts w:ascii="Times New Roman" w:hAnsi="Times New Roman" w:cs="Times New Roman"/>
          <w:b/>
          <w:caps/>
          <w:sz w:val="24"/>
          <w:szCs w:val="24"/>
          <w:u w:val="single"/>
        </w:rPr>
        <w:t> :</w:t>
      </w:r>
    </w:p>
    <w:p w:rsidR="005A053B" w:rsidRPr="006E64B3" w:rsidRDefault="005A053B" w:rsidP="00991E1A">
      <w:pPr>
        <w:spacing w:after="0"/>
        <w:jc w:val="both"/>
        <w:rPr>
          <w:rFonts w:ascii="Times New Roman" w:hAnsi="Times New Roman" w:cs="Times New Roman"/>
          <w:sz w:val="10"/>
          <w:szCs w:val="10"/>
        </w:rPr>
      </w:pPr>
    </w:p>
    <w:p w:rsidR="007707CD" w:rsidRDefault="007707CD" w:rsidP="00991E1A">
      <w:pPr>
        <w:spacing w:after="0"/>
        <w:jc w:val="both"/>
        <w:rPr>
          <w:rFonts w:ascii="Times New Roman" w:hAnsi="Times New Roman" w:cs="Times New Roman"/>
          <w:sz w:val="24"/>
          <w:szCs w:val="24"/>
        </w:rPr>
      </w:pPr>
      <w:r>
        <w:rPr>
          <w:rFonts w:ascii="Times New Roman" w:hAnsi="Times New Roman" w:cs="Times New Roman"/>
          <w:sz w:val="24"/>
          <w:szCs w:val="24"/>
        </w:rPr>
        <w:t>Prévenir les chutes</w:t>
      </w:r>
    </w:p>
    <w:p w:rsidR="001B6858" w:rsidRDefault="009B0BDF" w:rsidP="00991E1A">
      <w:pPr>
        <w:spacing w:after="0"/>
        <w:jc w:val="both"/>
        <w:rPr>
          <w:rFonts w:ascii="Times New Roman" w:hAnsi="Times New Roman" w:cs="Times New Roman"/>
          <w:sz w:val="24"/>
          <w:szCs w:val="24"/>
        </w:rPr>
      </w:pPr>
      <w:r>
        <w:rPr>
          <w:rFonts w:ascii="Times New Roman" w:hAnsi="Times New Roman" w:cs="Times New Roman"/>
          <w:sz w:val="24"/>
          <w:szCs w:val="24"/>
        </w:rPr>
        <w:t>M</w:t>
      </w:r>
      <w:r w:rsidR="001B6858">
        <w:rPr>
          <w:rFonts w:ascii="Times New Roman" w:hAnsi="Times New Roman" w:cs="Times New Roman"/>
          <w:sz w:val="24"/>
          <w:szCs w:val="24"/>
        </w:rPr>
        <w:t>aintenir une autonomie physique</w:t>
      </w:r>
    </w:p>
    <w:p w:rsidR="009B0BDF" w:rsidRDefault="001B6858" w:rsidP="00991E1A">
      <w:pPr>
        <w:spacing w:after="0"/>
        <w:jc w:val="both"/>
        <w:rPr>
          <w:rFonts w:ascii="Times New Roman" w:hAnsi="Times New Roman" w:cs="Times New Roman"/>
          <w:sz w:val="24"/>
          <w:szCs w:val="24"/>
        </w:rPr>
      </w:pPr>
      <w:r>
        <w:rPr>
          <w:rFonts w:ascii="Times New Roman" w:hAnsi="Times New Roman" w:cs="Times New Roman"/>
          <w:sz w:val="24"/>
          <w:szCs w:val="24"/>
        </w:rPr>
        <w:t>R</w:t>
      </w:r>
      <w:r w:rsidR="00D56B9F">
        <w:rPr>
          <w:rFonts w:ascii="Times New Roman" w:hAnsi="Times New Roman" w:cs="Times New Roman"/>
          <w:sz w:val="24"/>
          <w:szCs w:val="24"/>
        </w:rPr>
        <w:t>enforcer la musculature</w:t>
      </w:r>
      <w:r w:rsidR="00391894">
        <w:rPr>
          <w:rFonts w:ascii="Times New Roman" w:hAnsi="Times New Roman" w:cs="Times New Roman"/>
          <w:sz w:val="24"/>
          <w:szCs w:val="24"/>
        </w:rPr>
        <w:t xml:space="preserve"> et les os</w:t>
      </w:r>
    </w:p>
    <w:p w:rsidR="001B6858" w:rsidRDefault="001B6858" w:rsidP="00991E1A">
      <w:pPr>
        <w:spacing w:after="0"/>
        <w:jc w:val="both"/>
        <w:rPr>
          <w:rFonts w:ascii="Times New Roman" w:hAnsi="Times New Roman" w:cs="Times New Roman"/>
          <w:sz w:val="24"/>
          <w:szCs w:val="24"/>
        </w:rPr>
      </w:pPr>
      <w:r>
        <w:rPr>
          <w:rFonts w:ascii="Times New Roman" w:hAnsi="Times New Roman" w:cs="Times New Roman"/>
          <w:sz w:val="24"/>
          <w:szCs w:val="24"/>
        </w:rPr>
        <w:t>Renforcer la souplesse articulaire</w:t>
      </w:r>
    </w:p>
    <w:p w:rsidR="00DC012C" w:rsidRDefault="00D56B9F" w:rsidP="00991E1A">
      <w:pPr>
        <w:spacing w:after="0"/>
        <w:jc w:val="both"/>
        <w:rPr>
          <w:rFonts w:ascii="Times New Roman" w:hAnsi="Times New Roman" w:cs="Times New Roman"/>
          <w:sz w:val="24"/>
          <w:szCs w:val="24"/>
        </w:rPr>
      </w:pPr>
      <w:r>
        <w:rPr>
          <w:rFonts w:ascii="Times New Roman" w:hAnsi="Times New Roman" w:cs="Times New Roman"/>
          <w:sz w:val="24"/>
          <w:szCs w:val="24"/>
        </w:rPr>
        <w:t>Travailler l’équilibre</w:t>
      </w:r>
      <w:r w:rsidR="00E650FD">
        <w:rPr>
          <w:rFonts w:ascii="Times New Roman" w:hAnsi="Times New Roman" w:cs="Times New Roman"/>
          <w:sz w:val="24"/>
          <w:szCs w:val="24"/>
        </w:rPr>
        <w:t xml:space="preserve"> et </w:t>
      </w:r>
      <w:r w:rsidR="007F3906" w:rsidRPr="007F3906">
        <w:rPr>
          <w:rFonts w:ascii="Times New Roman" w:hAnsi="Times New Roman" w:cs="Times New Roman"/>
          <w:sz w:val="24"/>
          <w:szCs w:val="24"/>
        </w:rPr>
        <w:t>la coordination des mouvements</w:t>
      </w:r>
      <w:r w:rsidR="00DC012C">
        <w:rPr>
          <w:rFonts w:ascii="Times New Roman" w:hAnsi="Times New Roman" w:cs="Times New Roman"/>
          <w:sz w:val="24"/>
          <w:szCs w:val="24"/>
        </w:rPr>
        <w:t xml:space="preserve"> (se baisser, se relever…)</w:t>
      </w:r>
    </w:p>
    <w:p w:rsidR="009B0BDF" w:rsidRDefault="009B0BDF" w:rsidP="00991E1A">
      <w:pPr>
        <w:spacing w:after="0"/>
        <w:jc w:val="both"/>
        <w:rPr>
          <w:rFonts w:ascii="Times New Roman" w:hAnsi="Times New Roman" w:cs="Times New Roman"/>
          <w:sz w:val="24"/>
          <w:szCs w:val="24"/>
        </w:rPr>
      </w:pPr>
      <w:r>
        <w:rPr>
          <w:rFonts w:ascii="Times New Roman" w:hAnsi="Times New Roman" w:cs="Times New Roman"/>
          <w:sz w:val="24"/>
          <w:szCs w:val="24"/>
        </w:rPr>
        <w:t>Stimuler les fonctions du corps</w:t>
      </w:r>
    </w:p>
    <w:p w:rsidR="00DC012C" w:rsidRDefault="00DC012C" w:rsidP="00991E1A">
      <w:pPr>
        <w:spacing w:after="0"/>
        <w:jc w:val="both"/>
        <w:rPr>
          <w:rFonts w:ascii="Times New Roman" w:hAnsi="Times New Roman" w:cs="Times New Roman"/>
          <w:sz w:val="24"/>
          <w:szCs w:val="24"/>
        </w:rPr>
      </w:pPr>
      <w:r>
        <w:rPr>
          <w:rFonts w:ascii="Times New Roman" w:hAnsi="Times New Roman" w:cs="Times New Roman"/>
          <w:sz w:val="24"/>
          <w:szCs w:val="24"/>
        </w:rPr>
        <w:t>Entretenir et stimuler la vigilance</w:t>
      </w:r>
    </w:p>
    <w:p w:rsidR="00D56B9F" w:rsidRDefault="00D56B9F" w:rsidP="00991E1A">
      <w:pPr>
        <w:spacing w:after="0"/>
        <w:jc w:val="both"/>
        <w:rPr>
          <w:rFonts w:ascii="Times New Roman" w:hAnsi="Times New Roman" w:cs="Times New Roman"/>
          <w:sz w:val="24"/>
          <w:szCs w:val="24"/>
        </w:rPr>
      </w:pPr>
      <w:r>
        <w:rPr>
          <w:rFonts w:ascii="Times New Roman" w:hAnsi="Times New Roman" w:cs="Times New Roman"/>
          <w:sz w:val="24"/>
          <w:szCs w:val="24"/>
        </w:rPr>
        <w:t xml:space="preserve">Améliorer la confiance </w:t>
      </w:r>
      <w:r w:rsidR="00391894">
        <w:rPr>
          <w:rFonts w:ascii="Times New Roman" w:hAnsi="Times New Roman" w:cs="Times New Roman"/>
          <w:sz w:val="24"/>
          <w:szCs w:val="24"/>
        </w:rPr>
        <w:t xml:space="preserve">et l’assurance </w:t>
      </w:r>
      <w:r>
        <w:rPr>
          <w:rFonts w:ascii="Times New Roman" w:hAnsi="Times New Roman" w:cs="Times New Roman"/>
          <w:sz w:val="24"/>
          <w:szCs w:val="24"/>
        </w:rPr>
        <w:t>en soi</w:t>
      </w:r>
    </w:p>
    <w:p w:rsidR="00CE20E3" w:rsidRDefault="00CE20E3" w:rsidP="00991E1A">
      <w:pPr>
        <w:spacing w:after="0"/>
        <w:jc w:val="both"/>
        <w:rPr>
          <w:rFonts w:ascii="Times New Roman" w:hAnsi="Times New Roman" w:cs="Times New Roman"/>
          <w:sz w:val="24"/>
          <w:szCs w:val="24"/>
        </w:rPr>
      </w:pPr>
      <w:r>
        <w:rPr>
          <w:rFonts w:ascii="Times New Roman" w:hAnsi="Times New Roman" w:cs="Times New Roman"/>
          <w:sz w:val="24"/>
          <w:szCs w:val="24"/>
        </w:rPr>
        <w:t>Eviter le déclin</w:t>
      </w:r>
    </w:p>
    <w:p w:rsidR="00C3400C" w:rsidRPr="00991E1A" w:rsidRDefault="00C3400C" w:rsidP="00991E1A">
      <w:pPr>
        <w:spacing w:after="0"/>
        <w:jc w:val="both"/>
        <w:rPr>
          <w:rFonts w:ascii="Times New Roman" w:hAnsi="Times New Roman" w:cs="Times New Roman"/>
          <w:sz w:val="24"/>
          <w:szCs w:val="24"/>
        </w:rPr>
      </w:pPr>
    </w:p>
    <w:p w:rsidR="00B85E72" w:rsidRPr="00991E1A" w:rsidRDefault="00B85E72" w:rsidP="00991E1A">
      <w:pPr>
        <w:spacing w:after="0"/>
        <w:jc w:val="both"/>
        <w:rPr>
          <w:rFonts w:ascii="Times New Roman" w:hAnsi="Times New Roman" w:cs="Times New Roman"/>
          <w:sz w:val="24"/>
          <w:szCs w:val="24"/>
        </w:rPr>
      </w:pPr>
      <w:r w:rsidRPr="004478AE">
        <w:rPr>
          <w:rFonts w:ascii="Times New Roman" w:hAnsi="Times New Roman" w:cs="Times New Roman"/>
          <w:b/>
          <w:caps/>
          <w:sz w:val="24"/>
          <w:szCs w:val="24"/>
          <w:u w:val="single"/>
        </w:rPr>
        <w:t>Nombres de personnes</w:t>
      </w:r>
      <w:r w:rsidRPr="00991E1A">
        <w:rPr>
          <w:rFonts w:ascii="Times New Roman" w:hAnsi="Times New Roman" w:cs="Times New Roman"/>
          <w:sz w:val="24"/>
          <w:szCs w:val="24"/>
        </w:rPr>
        <w:t> :</w:t>
      </w:r>
    </w:p>
    <w:p w:rsidR="00514737" w:rsidRDefault="00514737" w:rsidP="00991E1A">
      <w:pPr>
        <w:spacing w:after="0"/>
        <w:jc w:val="both"/>
        <w:rPr>
          <w:rFonts w:ascii="Times New Roman" w:hAnsi="Times New Roman" w:cs="Times New Roman"/>
          <w:sz w:val="24"/>
          <w:szCs w:val="24"/>
        </w:rPr>
      </w:pPr>
      <w:r w:rsidRPr="00514737">
        <w:rPr>
          <w:rFonts w:ascii="Times New Roman" w:hAnsi="Times New Roman" w:cs="Times New Roman"/>
          <w:sz w:val="24"/>
          <w:szCs w:val="24"/>
        </w:rPr>
        <w:t xml:space="preserve">Il peut varier en fonction de l’état de santé de certains résidents, ainsi que de </w:t>
      </w:r>
      <w:r>
        <w:rPr>
          <w:rFonts w:ascii="Times New Roman" w:hAnsi="Times New Roman" w:cs="Times New Roman"/>
          <w:sz w:val="24"/>
          <w:szCs w:val="24"/>
        </w:rPr>
        <w:t xml:space="preserve">leur volonté. </w:t>
      </w:r>
      <w:r w:rsidR="00690B25">
        <w:rPr>
          <w:rFonts w:ascii="Times New Roman" w:hAnsi="Times New Roman" w:cs="Times New Roman"/>
          <w:sz w:val="24"/>
          <w:szCs w:val="24"/>
        </w:rPr>
        <w:t xml:space="preserve">En général, nous formons deux groupes pouvant aller jusqu’à </w:t>
      </w:r>
      <w:r w:rsidR="005141A7">
        <w:rPr>
          <w:rFonts w:ascii="Times New Roman" w:hAnsi="Times New Roman" w:cs="Times New Roman"/>
          <w:sz w:val="24"/>
          <w:szCs w:val="24"/>
        </w:rPr>
        <w:t>8</w:t>
      </w:r>
      <w:r w:rsidR="00690B25">
        <w:rPr>
          <w:rFonts w:ascii="Times New Roman" w:hAnsi="Times New Roman" w:cs="Times New Roman"/>
          <w:sz w:val="24"/>
          <w:szCs w:val="24"/>
        </w:rPr>
        <w:t xml:space="preserve"> personnes maximum. Le but étant que les personnes passent plusieurs pendant l’atelier.</w:t>
      </w:r>
    </w:p>
    <w:p w:rsidR="007707CD" w:rsidRPr="00991E1A" w:rsidRDefault="007707CD" w:rsidP="00991E1A">
      <w:pPr>
        <w:spacing w:after="0"/>
        <w:jc w:val="both"/>
        <w:rPr>
          <w:rFonts w:ascii="Times New Roman" w:hAnsi="Times New Roman" w:cs="Times New Roman"/>
          <w:sz w:val="24"/>
          <w:szCs w:val="24"/>
        </w:rPr>
      </w:pPr>
    </w:p>
    <w:p w:rsidR="00B85E72" w:rsidRPr="00991E1A" w:rsidRDefault="00EA1384" w:rsidP="00991E1A">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PERIODICITE</w:t>
      </w:r>
      <w:r w:rsidR="00346347">
        <w:rPr>
          <w:rFonts w:ascii="Times New Roman" w:hAnsi="Times New Roman" w:cs="Times New Roman"/>
          <w:b/>
          <w:sz w:val="24"/>
          <w:szCs w:val="24"/>
          <w:u w:val="single"/>
        </w:rPr>
        <w:t xml:space="preserve"> ET DUREE</w:t>
      </w:r>
    </w:p>
    <w:p w:rsidR="0062596E" w:rsidRDefault="005A6959" w:rsidP="005A6959">
      <w:pPr>
        <w:spacing w:after="0"/>
        <w:jc w:val="both"/>
        <w:rPr>
          <w:rFonts w:ascii="Times New Roman" w:hAnsi="Times New Roman" w:cs="Times New Roman"/>
          <w:sz w:val="24"/>
          <w:szCs w:val="24"/>
        </w:rPr>
      </w:pPr>
      <w:r w:rsidRPr="005A6959">
        <w:rPr>
          <w:rFonts w:ascii="Times New Roman" w:hAnsi="Times New Roman" w:cs="Times New Roman"/>
          <w:sz w:val="24"/>
          <w:szCs w:val="24"/>
        </w:rPr>
        <w:t xml:space="preserve">Il </w:t>
      </w:r>
      <w:r>
        <w:rPr>
          <w:rFonts w:ascii="Times New Roman" w:hAnsi="Times New Roman" w:cs="Times New Roman"/>
          <w:sz w:val="24"/>
          <w:szCs w:val="24"/>
        </w:rPr>
        <w:t>est</w:t>
      </w:r>
      <w:r w:rsidRPr="005A6959">
        <w:rPr>
          <w:rFonts w:ascii="Times New Roman" w:hAnsi="Times New Roman" w:cs="Times New Roman"/>
          <w:sz w:val="24"/>
          <w:szCs w:val="24"/>
        </w:rPr>
        <w:t xml:space="preserve"> important de faire quelque chose de régulier et qui puisse durer afin qu</w:t>
      </w:r>
      <w:r>
        <w:rPr>
          <w:rFonts w:ascii="Times New Roman" w:hAnsi="Times New Roman" w:cs="Times New Roman"/>
          <w:sz w:val="24"/>
          <w:szCs w:val="24"/>
        </w:rPr>
        <w:t>’un maximum</w:t>
      </w:r>
      <w:r w:rsidRPr="005A6959">
        <w:rPr>
          <w:rFonts w:ascii="Times New Roman" w:hAnsi="Times New Roman" w:cs="Times New Roman"/>
          <w:sz w:val="24"/>
          <w:szCs w:val="24"/>
        </w:rPr>
        <w:t xml:space="preserve"> </w:t>
      </w:r>
      <w:r>
        <w:rPr>
          <w:rFonts w:ascii="Times New Roman" w:hAnsi="Times New Roman" w:cs="Times New Roman"/>
          <w:sz w:val="24"/>
          <w:szCs w:val="24"/>
        </w:rPr>
        <w:t>de</w:t>
      </w:r>
      <w:r w:rsidRPr="005A6959">
        <w:rPr>
          <w:rFonts w:ascii="Times New Roman" w:hAnsi="Times New Roman" w:cs="Times New Roman"/>
          <w:sz w:val="24"/>
          <w:szCs w:val="24"/>
        </w:rPr>
        <w:t xml:space="preserve"> résidents puisse</w:t>
      </w:r>
      <w:r w:rsidR="00690B25">
        <w:rPr>
          <w:rFonts w:ascii="Times New Roman" w:hAnsi="Times New Roman" w:cs="Times New Roman"/>
          <w:sz w:val="24"/>
          <w:szCs w:val="24"/>
        </w:rPr>
        <w:t>nt</w:t>
      </w:r>
      <w:r w:rsidRPr="005A6959">
        <w:rPr>
          <w:rFonts w:ascii="Times New Roman" w:hAnsi="Times New Roman" w:cs="Times New Roman"/>
          <w:sz w:val="24"/>
          <w:szCs w:val="24"/>
        </w:rPr>
        <w:t xml:space="preserve"> en </w:t>
      </w:r>
      <w:r w:rsidR="00690B25">
        <w:rPr>
          <w:rFonts w:ascii="Times New Roman" w:hAnsi="Times New Roman" w:cs="Times New Roman"/>
          <w:sz w:val="24"/>
          <w:szCs w:val="24"/>
        </w:rPr>
        <w:t>ressentir les bénéfices</w:t>
      </w:r>
      <w:r w:rsidRPr="005A6959">
        <w:rPr>
          <w:rFonts w:ascii="Times New Roman" w:hAnsi="Times New Roman" w:cs="Times New Roman"/>
          <w:sz w:val="24"/>
          <w:szCs w:val="24"/>
        </w:rPr>
        <w:t>.</w:t>
      </w:r>
      <w:r w:rsidR="00346347">
        <w:rPr>
          <w:rFonts w:ascii="Times New Roman" w:hAnsi="Times New Roman" w:cs="Times New Roman"/>
          <w:sz w:val="24"/>
          <w:szCs w:val="24"/>
        </w:rPr>
        <w:t xml:space="preserve"> </w:t>
      </w:r>
      <w:r w:rsidR="00690B25">
        <w:rPr>
          <w:rFonts w:ascii="Times New Roman" w:hAnsi="Times New Roman" w:cs="Times New Roman"/>
          <w:sz w:val="24"/>
          <w:szCs w:val="24"/>
        </w:rPr>
        <w:t>L</w:t>
      </w:r>
      <w:r w:rsidR="00346347">
        <w:rPr>
          <w:rFonts w:ascii="Times New Roman" w:hAnsi="Times New Roman" w:cs="Times New Roman"/>
          <w:sz w:val="24"/>
          <w:szCs w:val="24"/>
        </w:rPr>
        <w:t xml:space="preserve">’atelier </w:t>
      </w:r>
      <w:r w:rsidR="00690B25">
        <w:rPr>
          <w:rFonts w:ascii="Times New Roman" w:hAnsi="Times New Roman" w:cs="Times New Roman"/>
          <w:sz w:val="24"/>
          <w:szCs w:val="24"/>
        </w:rPr>
        <w:t xml:space="preserve">est planifié </w:t>
      </w:r>
      <w:r w:rsidR="00346347">
        <w:rPr>
          <w:rFonts w:ascii="Times New Roman" w:hAnsi="Times New Roman" w:cs="Times New Roman"/>
          <w:sz w:val="24"/>
          <w:szCs w:val="24"/>
        </w:rPr>
        <w:t xml:space="preserve">une fois par semaine, les </w:t>
      </w:r>
      <w:r w:rsidR="007707CD">
        <w:rPr>
          <w:rFonts w:ascii="Times New Roman" w:hAnsi="Times New Roman" w:cs="Times New Roman"/>
          <w:sz w:val="24"/>
          <w:szCs w:val="24"/>
        </w:rPr>
        <w:t xml:space="preserve">vendredis </w:t>
      </w:r>
      <w:r w:rsidR="00346347">
        <w:rPr>
          <w:rFonts w:ascii="Times New Roman" w:hAnsi="Times New Roman" w:cs="Times New Roman"/>
          <w:sz w:val="24"/>
          <w:szCs w:val="24"/>
        </w:rPr>
        <w:t>après-midi de 14h00 à 16h</w:t>
      </w:r>
      <w:r w:rsidR="007707CD">
        <w:rPr>
          <w:rFonts w:ascii="Times New Roman" w:hAnsi="Times New Roman" w:cs="Times New Roman"/>
          <w:sz w:val="24"/>
          <w:szCs w:val="24"/>
        </w:rPr>
        <w:t>00</w:t>
      </w:r>
      <w:r w:rsidR="006154AB">
        <w:rPr>
          <w:rFonts w:ascii="Times New Roman" w:hAnsi="Times New Roman" w:cs="Times New Roman"/>
          <w:sz w:val="24"/>
          <w:szCs w:val="24"/>
        </w:rPr>
        <w:t>.</w:t>
      </w:r>
    </w:p>
    <w:p w:rsidR="00EA1384" w:rsidRDefault="00EA1384" w:rsidP="00991E1A">
      <w:pPr>
        <w:spacing w:after="0"/>
        <w:jc w:val="both"/>
        <w:rPr>
          <w:rFonts w:ascii="Times New Roman" w:hAnsi="Times New Roman" w:cs="Times New Roman"/>
          <w:sz w:val="24"/>
          <w:szCs w:val="24"/>
        </w:rPr>
      </w:pPr>
    </w:p>
    <w:p w:rsidR="00703053" w:rsidRPr="00703053" w:rsidRDefault="00703053" w:rsidP="00991E1A">
      <w:pPr>
        <w:spacing w:after="0"/>
        <w:jc w:val="both"/>
        <w:rPr>
          <w:rFonts w:ascii="Times New Roman" w:hAnsi="Times New Roman" w:cs="Times New Roman"/>
          <w:b/>
          <w:sz w:val="24"/>
          <w:szCs w:val="24"/>
          <w:u w:val="single"/>
        </w:rPr>
      </w:pPr>
      <w:r w:rsidRPr="00703053">
        <w:rPr>
          <w:rFonts w:ascii="Times New Roman" w:hAnsi="Times New Roman" w:cs="Times New Roman"/>
          <w:b/>
          <w:sz w:val="24"/>
          <w:szCs w:val="24"/>
          <w:u w:val="single"/>
        </w:rPr>
        <w:t>LIEU</w:t>
      </w:r>
    </w:p>
    <w:p w:rsidR="00703053" w:rsidRDefault="00690B25" w:rsidP="00991E1A">
      <w:pPr>
        <w:spacing w:after="0"/>
        <w:jc w:val="both"/>
        <w:rPr>
          <w:rFonts w:ascii="Times New Roman" w:hAnsi="Times New Roman" w:cs="Times New Roman"/>
          <w:sz w:val="24"/>
          <w:szCs w:val="24"/>
        </w:rPr>
      </w:pPr>
      <w:r>
        <w:rPr>
          <w:rFonts w:ascii="Times New Roman" w:hAnsi="Times New Roman" w:cs="Times New Roman"/>
          <w:sz w:val="24"/>
          <w:szCs w:val="24"/>
        </w:rPr>
        <w:t>A l’extérieur de l’établissement (sur les terrasses)</w:t>
      </w:r>
      <w:r w:rsidR="00391894">
        <w:rPr>
          <w:rFonts w:ascii="Times New Roman" w:hAnsi="Times New Roman" w:cs="Times New Roman"/>
          <w:sz w:val="24"/>
          <w:szCs w:val="24"/>
        </w:rPr>
        <w:t xml:space="preserve"> ou à l’intérieur dans une salle aérée.</w:t>
      </w:r>
    </w:p>
    <w:p w:rsidR="00225F78" w:rsidRPr="00991E1A" w:rsidRDefault="00225F78" w:rsidP="00991E1A">
      <w:pPr>
        <w:spacing w:after="0"/>
        <w:jc w:val="both"/>
        <w:rPr>
          <w:rFonts w:ascii="Times New Roman" w:hAnsi="Times New Roman" w:cs="Times New Roman"/>
          <w:sz w:val="24"/>
          <w:szCs w:val="24"/>
        </w:rPr>
      </w:pPr>
    </w:p>
    <w:p w:rsidR="00225F78" w:rsidRDefault="00B57155" w:rsidP="00991E1A">
      <w:pPr>
        <w:spacing w:after="0"/>
        <w:jc w:val="both"/>
        <w:rPr>
          <w:rFonts w:ascii="Times New Roman" w:hAnsi="Times New Roman" w:cs="Times New Roman"/>
          <w:b/>
          <w:sz w:val="24"/>
          <w:szCs w:val="24"/>
          <w:u w:val="single"/>
        </w:rPr>
      </w:pPr>
      <w:r w:rsidRPr="00B57155">
        <w:rPr>
          <w:rFonts w:ascii="Times New Roman" w:hAnsi="Times New Roman" w:cs="Times New Roman"/>
          <w:b/>
          <w:sz w:val="24"/>
          <w:szCs w:val="24"/>
          <w:u w:val="single"/>
        </w:rPr>
        <w:t>MATERIEL</w:t>
      </w:r>
    </w:p>
    <w:p w:rsidR="00391894" w:rsidRPr="00690B25" w:rsidRDefault="00391894" w:rsidP="00991E1A">
      <w:pPr>
        <w:spacing w:after="0"/>
        <w:jc w:val="both"/>
        <w:rPr>
          <w:rFonts w:ascii="Times New Roman" w:hAnsi="Times New Roman" w:cs="Times New Roman"/>
          <w:sz w:val="10"/>
          <w:szCs w:val="10"/>
        </w:rPr>
      </w:pPr>
    </w:p>
    <w:p w:rsidR="00690B25" w:rsidRDefault="00690B25" w:rsidP="00991E1A">
      <w:pPr>
        <w:spacing w:after="0"/>
        <w:jc w:val="both"/>
        <w:rPr>
          <w:rFonts w:ascii="Times New Roman" w:hAnsi="Times New Roman" w:cs="Times New Roman"/>
          <w:sz w:val="24"/>
          <w:szCs w:val="24"/>
        </w:rPr>
      </w:pPr>
      <w:r>
        <w:rPr>
          <w:rFonts w:ascii="Times New Roman" w:hAnsi="Times New Roman" w:cs="Times New Roman"/>
          <w:sz w:val="24"/>
          <w:szCs w:val="24"/>
        </w:rPr>
        <w:t>Cerceaux, quilles, plots, barres, balles, ballons, chaises, déambulateurs</w:t>
      </w:r>
      <w:r w:rsidR="0097719F">
        <w:rPr>
          <w:rFonts w:ascii="Times New Roman" w:hAnsi="Times New Roman" w:cs="Times New Roman"/>
          <w:sz w:val="24"/>
          <w:szCs w:val="24"/>
        </w:rPr>
        <w:t>, tapis de sol,</w:t>
      </w:r>
    </w:p>
    <w:p w:rsidR="00690B25" w:rsidRDefault="00690B25" w:rsidP="00991E1A">
      <w:pPr>
        <w:spacing w:after="0"/>
        <w:jc w:val="both"/>
        <w:rPr>
          <w:rFonts w:ascii="Times New Roman" w:hAnsi="Times New Roman" w:cs="Times New Roman"/>
          <w:sz w:val="24"/>
          <w:szCs w:val="24"/>
        </w:rPr>
      </w:pPr>
    </w:p>
    <w:p w:rsidR="00690B25" w:rsidRPr="006B5E89" w:rsidRDefault="006B5E89" w:rsidP="00991E1A">
      <w:pPr>
        <w:spacing w:after="0"/>
        <w:jc w:val="both"/>
        <w:rPr>
          <w:rFonts w:ascii="Times New Roman" w:hAnsi="Times New Roman" w:cs="Times New Roman"/>
          <w:b/>
          <w:sz w:val="24"/>
          <w:szCs w:val="24"/>
          <w:u w:val="single"/>
        </w:rPr>
      </w:pPr>
      <w:r w:rsidRPr="006B5E89">
        <w:rPr>
          <w:rFonts w:ascii="Times New Roman" w:hAnsi="Times New Roman" w:cs="Times New Roman"/>
          <w:b/>
          <w:sz w:val="24"/>
          <w:szCs w:val="24"/>
          <w:u w:val="single"/>
        </w:rPr>
        <w:t>DEROULEMENT</w:t>
      </w:r>
    </w:p>
    <w:p w:rsidR="006B5E89" w:rsidRPr="006B5E89" w:rsidRDefault="006B5E89" w:rsidP="00991E1A">
      <w:pPr>
        <w:spacing w:after="0"/>
        <w:jc w:val="both"/>
        <w:rPr>
          <w:rFonts w:ascii="Times New Roman" w:hAnsi="Times New Roman" w:cs="Times New Roman"/>
          <w:sz w:val="10"/>
          <w:szCs w:val="10"/>
        </w:rPr>
      </w:pPr>
    </w:p>
    <w:p w:rsidR="00EF5357" w:rsidRDefault="00EF5357" w:rsidP="00991E1A">
      <w:pPr>
        <w:spacing w:after="0"/>
        <w:jc w:val="both"/>
        <w:rPr>
          <w:rFonts w:ascii="Times New Roman" w:hAnsi="Times New Roman" w:cs="Times New Roman"/>
          <w:sz w:val="24"/>
          <w:szCs w:val="24"/>
        </w:rPr>
      </w:pPr>
      <w:r>
        <w:rPr>
          <w:rFonts w:ascii="Times New Roman" w:hAnsi="Times New Roman" w:cs="Times New Roman"/>
          <w:sz w:val="24"/>
          <w:szCs w:val="24"/>
        </w:rPr>
        <w:t>Installer les résidents en cercle et/ou sur une chaise pour faciliter la communication</w:t>
      </w:r>
    </w:p>
    <w:p w:rsidR="006B5E89" w:rsidRDefault="006B5E89" w:rsidP="00991E1A">
      <w:pPr>
        <w:spacing w:after="0"/>
        <w:jc w:val="both"/>
        <w:rPr>
          <w:rFonts w:ascii="Times New Roman" w:hAnsi="Times New Roman" w:cs="Times New Roman"/>
          <w:sz w:val="24"/>
          <w:szCs w:val="24"/>
        </w:rPr>
      </w:pPr>
      <w:r>
        <w:rPr>
          <w:rFonts w:ascii="Times New Roman" w:hAnsi="Times New Roman" w:cs="Times New Roman"/>
          <w:sz w:val="24"/>
          <w:szCs w:val="24"/>
        </w:rPr>
        <w:t>Explication de l’activité</w:t>
      </w:r>
    </w:p>
    <w:p w:rsidR="006B5E89" w:rsidRDefault="00EF5357" w:rsidP="00991E1A">
      <w:pPr>
        <w:spacing w:after="0"/>
        <w:jc w:val="both"/>
        <w:rPr>
          <w:rFonts w:ascii="Times New Roman" w:hAnsi="Times New Roman" w:cs="Times New Roman"/>
          <w:sz w:val="24"/>
          <w:szCs w:val="24"/>
        </w:rPr>
      </w:pPr>
      <w:r>
        <w:rPr>
          <w:rFonts w:ascii="Times New Roman" w:hAnsi="Times New Roman" w:cs="Times New Roman"/>
          <w:sz w:val="24"/>
          <w:szCs w:val="24"/>
        </w:rPr>
        <w:t>Avant tout exercice</w:t>
      </w:r>
      <w:r w:rsidR="006B5E89">
        <w:rPr>
          <w:rFonts w:ascii="Times New Roman" w:hAnsi="Times New Roman" w:cs="Times New Roman"/>
          <w:sz w:val="24"/>
          <w:szCs w:val="24"/>
        </w:rPr>
        <w:t>, l’Ergothérapeute montre ce qu’il faut faire aux résidents.</w:t>
      </w:r>
    </w:p>
    <w:p w:rsidR="006B5E89" w:rsidRDefault="006B5E89" w:rsidP="00991E1A">
      <w:pPr>
        <w:spacing w:after="0"/>
        <w:jc w:val="both"/>
        <w:rPr>
          <w:rFonts w:ascii="Times New Roman" w:hAnsi="Times New Roman" w:cs="Times New Roman"/>
          <w:sz w:val="24"/>
          <w:szCs w:val="24"/>
        </w:rPr>
      </w:pPr>
      <w:r>
        <w:rPr>
          <w:rFonts w:ascii="Times New Roman" w:hAnsi="Times New Roman" w:cs="Times New Roman"/>
          <w:sz w:val="24"/>
          <w:szCs w:val="24"/>
        </w:rPr>
        <w:t>Ensuite, avec l’AMP, elles accompagnent les résident un par un sur le ou les parcours.</w:t>
      </w:r>
    </w:p>
    <w:p w:rsidR="006B5E89" w:rsidRDefault="006B5E89" w:rsidP="00991E1A">
      <w:pPr>
        <w:spacing w:after="0"/>
        <w:jc w:val="both"/>
        <w:rPr>
          <w:rFonts w:ascii="Times New Roman" w:hAnsi="Times New Roman" w:cs="Times New Roman"/>
          <w:sz w:val="24"/>
          <w:szCs w:val="24"/>
        </w:rPr>
      </w:pPr>
      <w:r w:rsidRPr="006B5E89">
        <w:rPr>
          <w:rFonts w:ascii="Times New Roman" w:hAnsi="Times New Roman" w:cs="Times New Roman"/>
          <w:sz w:val="24"/>
          <w:szCs w:val="24"/>
          <w:u w:val="single"/>
        </w:rPr>
        <w:t>Exemple de parcours</w:t>
      </w:r>
      <w:r>
        <w:rPr>
          <w:rFonts w:ascii="Times New Roman" w:hAnsi="Times New Roman" w:cs="Times New Roman"/>
          <w:sz w:val="24"/>
          <w:szCs w:val="24"/>
        </w:rPr>
        <w:t xml:space="preserve"> : marche en suivant des guides au sol, </w:t>
      </w:r>
      <w:r w:rsidR="00F308F9">
        <w:rPr>
          <w:rFonts w:ascii="Times New Roman" w:hAnsi="Times New Roman" w:cs="Times New Roman"/>
          <w:sz w:val="24"/>
          <w:szCs w:val="24"/>
        </w:rPr>
        <w:t>slalom</w:t>
      </w:r>
      <w:r>
        <w:rPr>
          <w:rFonts w:ascii="Times New Roman" w:hAnsi="Times New Roman" w:cs="Times New Roman"/>
          <w:sz w:val="24"/>
          <w:szCs w:val="24"/>
        </w:rPr>
        <w:t>, faire un tour sur soi-même en fermant les yeux</w:t>
      </w:r>
      <w:r w:rsidR="00F308F9">
        <w:rPr>
          <w:rFonts w:ascii="Times New Roman" w:hAnsi="Times New Roman" w:cs="Times New Roman"/>
          <w:sz w:val="24"/>
          <w:szCs w:val="24"/>
        </w:rPr>
        <w:t xml:space="preserve"> puis redémarrer la marche</w:t>
      </w:r>
      <w:r>
        <w:rPr>
          <w:rFonts w:ascii="Times New Roman" w:hAnsi="Times New Roman" w:cs="Times New Roman"/>
          <w:sz w:val="24"/>
          <w:szCs w:val="24"/>
        </w:rPr>
        <w:t>, passage d’obstacles, se baisser pour ramasser un ballon</w:t>
      </w:r>
      <w:r w:rsidR="00F308F9">
        <w:rPr>
          <w:rFonts w:ascii="Times New Roman" w:hAnsi="Times New Roman" w:cs="Times New Roman"/>
          <w:sz w:val="24"/>
          <w:szCs w:val="24"/>
        </w:rPr>
        <w:t>, passer sur un plan instable (bascule)</w:t>
      </w:r>
      <w:r>
        <w:rPr>
          <w:rFonts w:ascii="Times New Roman" w:hAnsi="Times New Roman" w:cs="Times New Roman"/>
          <w:sz w:val="24"/>
          <w:szCs w:val="24"/>
        </w:rPr>
        <w:t>…</w:t>
      </w:r>
    </w:p>
    <w:p w:rsidR="00EF5357" w:rsidRDefault="00EF5357" w:rsidP="00991E1A">
      <w:pPr>
        <w:spacing w:after="0"/>
        <w:jc w:val="both"/>
        <w:rPr>
          <w:rFonts w:ascii="Times New Roman" w:hAnsi="Times New Roman" w:cs="Times New Roman"/>
          <w:sz w:val="24"/>
          <w:szCs w:val="24"/>
        </w:rPr>
      </w:pPr>
      <w:r>
        <w:rPr>
          <w:rFonts w:ascii="Times New Roman" w:hAnsi="Times New Roman" w:cs="Times New Roman"/>
          <w:sz w:val="24"/>
          <w:szCs w:val="24"/>
        </w:rPr>
        <w:t>Ainsi, plusieurs passages sont effectués par les personnes aidées.</w:t>
      </w:r>
    </w:p>
    <w:p w:rsidR="00EF5357" w:rsidRDefault="00EF5357" w:rsidP="00991E1A">
      <w:pPr>
        <w:spacing w:after="0"/>
        <w:jc w:val="both"/>
        <w:rPr>
          <w:rFonts w:ascii="Times New Roman" w:hAnsi="Times New Roman" w:cs="Times New Roman"/>
          <w:sz w:val="24"/>
          <w:szCs w:val="24"/>
        </w:rPr>
      </w:pPr>
    </w:p>
    <w:p w:rsidR="00B116D0" w:rsidRPr="00630097" w:rsidRDefault="00B116D0" w:rsidP="00991E1A">
      <w:pPr>
        <w:spacing w:after="0"/>
        <w:jc w:val="both"/>
        <w:rPr>
          <w:rFonts w:ascii="Times New Roman" w:hAnsi="Times New Roman" w:cs="Times New Roman"/>
          <w:b/>
          <w:caps/>
          <w:sz w:val="24"/>
          <w:szCs w:val="24"/>
          <w:u w:val="single"/>
        </w:rPr>
      </w:pPr>
      <w:r w:rsidRPr="00630097">
        <w:rPr>
          <w:rFonts w:ascii="Times New Roman" w:hAnsi="Times New Roman" w:cs="Times New Roman"/>
          <w:b/>
          <w:caps/>
          <w:sz w:val="24"/>
          <w:szCs w:val="24"/>
          <w:u w:val="single"/>
        </w:rPr>
        <w:t>Rôle de l’Ergothérapeute et de l’AMP</w:t>
      </w:r>
    </w:p>
    <w:p w:rsidR="00B116D0" w:rsidRPr="00B116D0" w:rsidRDefault="00B116D0" w:rsidP="00991E1A">
      <w:pPr>
        <w:spacing w:after="0"/>
        <w:jc w:val="both"/>
        <w:rPr>
          <w:rFonts w:ascii="Times New Roman" w:hAnsi="Times New Roman" w:cs="Times New Roman"/>
          <w:sz w:val="10"/>
          <w:szCs w:val="10"/>
        </w:rPr>
      </w:pPr>
    </w:p>
    <w:p w:rsidR="00B116D0" w:rsidRDefault="00B116D0" w:rsidP="00991E1A">
      <w:pPr>
        <w:spacing w:after="0"/>
        <w:jc w:val="both"/>
        <w:rPr>
          <w:rFonts w:ascii="Times New Roman" w:hAnsi="Times New Roman" w:cs="Times New Roman"/>
          <w:sz w:val="24"/>
          <w:szCs w:val="24"/>
        </w:rPr>
      </w:pPr>
      <w:r>
        <w:rPr>
          <w:rFonts w:ascii="Times New Roman" w:hAnsi="Times New Roman" w:cs="Times New Roman"/>
          <w:sz w:val="24"/>
          <w:szCs w:val="24"/>
        </w:rPr>
        <w:t>Le but est d’encourager les personnes âgées et d’adapter l’activité selon leurs capacités pour ne pas les mettre devant une situation d’échec (Avancer le cerceau s’il est trop loin, donner une balle plus grosse….)</w:t>
      </w:r>
      <w:r w:rsidR="007066A9">
        <w:rPr>
          <w:rFonts w:ascii="Times New Roman" w:hAnsi="Times New Roman" w:cs="Times New Roman"/>
          <w:sz w:val="24"/>
          <w:szCs w:val="24"/>
        </w:rPr>
        <w:t xml:space="preserve">. </w:t>
      </w:r>
      <w:bookmarkStart w:id="0" w:name="_GoBack"/>
      <w:bookmarkEnd w:id="0"/>
    </w:p>
    <w:p w:rsidR="007066A9" w:rsidRDefault="007066A9" w:rsidP="00991E1A">
      <w:pPr>
        <w:spacing w:after="0"/>
        <w:jc w:val="both"/>
        <w:rPr>
          <w:rFonts w:ascii="Times New Roman" w:hAnsi="Times New Roman" w:cs="Times New Roman"/>
          <w:sz w:val="24"/>
          <w:szCs w:val="24"/>
        </w:rPr>
      </w:pPr>
      <w:r>
        <w:rPr>
          <w:rFonts w:ascii="Times New Roman" w:hAnsi="Times New Roman" w:cs="Times New Roman"/>
          <w:sz w:val="24"/>
          <w:szCs w:val="24"/>
        </w:rPr>
        <w:t>Elles seront attentives à la façon dont la personne tiens la balle, se déplace pour pouvoir l’aider à prendre une position plus adéquate.</w:t>
      </w:r>
    </w:p>
    <w:p w:rsidR="00F308F9" w:rsidRDefault="00F308F9" w:rsidP="00991E1A">
      <w:pPr>
        <w:spacing w:after="0"/>
        <w:jc w:val="both"/>
        <w:rPr>
          <w:rFonts w:ascii="Times New Roman" w:hAnsi="Times New Roman" w:cs="Times New Roman"/>
          <w:sz w:val="24"/>
          <w:szCs w:val="24"/>
        </w:rPr>
      </w:pPr>
    </w:p>
    <w:p w:rsidR="00F308F9" w:rsidRDefault="00F308F9" w:rsidP="00991E1A">
      <w:pPr>
        <w:spacing w:after="0"/>
        <w:jc w:val="both"/>
        <w:rPr>
          <w:rFonts w:ascii="Times New Roman" w:hAnsi="Times New Roman" w:cs="Times New Roman"/>
          <w:sz w:val="24"/>
          <w:szCs w:val="24"/>
        </w:rPr>
      </w:pPr>
    </w:p>
    <w:p w:rsidR="006B5E89" w:rsidRPr="00391894" w:rsidRDefault="006B5E89" w:rsidP="00991E1A">
      <w:pPr>
        <w:spacing w:after="0"/>
        <w:jc w:val="both"/>
        <w:rPr>
          <w:rFonts w:ascii="Times New Roman" w:hAnsi="Times New Roman" w:cs="Times New Roman"/>
          <w:sz w:val="24"/>
          <w:szCs w:val="24"/>
        </w:rPr>
      </w:pPr>
    </w:p>
    <w:sectPr w:rsidR="006B5E89" w:rsidRPr="00391894" w:rsidSect="00323D7D">
      <w:headerReference w:type="default" r:id="rId10"/>
      <w:footerReference w:type="default" r:id="rId11"/>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E6C" w:rsidRDefault="00833E6C" w:rsidP="00991E1A">
      <w:pPr>
        <w:spacing w:after="0" w:line="240" w:lineRule="auto"/>
      </w:pPr>
      <w:r>
        <w:separator/>
      </w:r>
    </w:p>
  </w:endnote>
  <w:endnote w:type="continuationSeparator" w:id="0">
    <w:p w:rsidR="00833E6C" w:rsidRDefault="00833E6C" w:rsidP="00991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1DA" w:rsidRPr="006831DA" w:rsidRDefault="006831DA" w:rsidP="006831DA">
    <w:pPr>
      <w:pStyle w:val="Pieddepage"/>
      <w:jc w:val="center"/>
      <w:rPr>
        <w:sz w:val="16"/>
        <w:szCs w:val="16"/>
      </w:rPr>
    </w:pPr>
    <w:r w:rsidRPr="006831DA">
      <w:rPr>
        <w:sz w:val="16"/>
        <w:szCs w:val="16"/>
      </w:rPr>
      <w:t>Réalisé par Stéphanie CHABERT – AS faisant fonction AMP</w:t>
    </w:r>
  </w:p>
  <w:p w:rsidR="00991E1A" w:rsidRDefault="00991E1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E6C" w:rsidRDefault="00833E6C" w:rsidP="00991E1A">
      <w:pPr>
        <w:spacing w:after="0" w:line="240" w:lineRule="auto"/>
      </w:pPr>
      <w:r>
        <w:separator/>
      </w:r>
    </w:p>
  </w:footnote>
  <w:footnote w:type="continuationSeparator" w:id="0">
    <w:p w:rsidR="00833E6C" w:rsidRDefault="00833E6C" w:rsidP="00991E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1DA" w:rsidRDefault="006831D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84BFE"/>
    <w:multiLevelType w:val="multilevel"/>
    <w:tmpl w:val="3128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C7A7B"/>
    <w:multiLevelType w:val="multilevel"/>
    <w:tmpl w:val="1EDE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914CE6"/>
    <w:multiLevelType w:val="multilevel"/>
    <w:tmpl w:val="9C62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9C6630"/>
    <w:multiLevelType w:val="multilevel"/>
    <w:tmpl w:val="1DFC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BB15B1"/>
    <w:multiLevelType w:val="multilevel"/>
    <w:tmpl w:val="C82E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90777D"/>
    <w:multiLevelType w:val="multilevel"/>
    <w:tmpl w:val="9130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205"/>
    <w:rsid w:val="000143ED"/>
    <w:rsid w:val="00087B13"/>
    <w:rsid w:val="000A1B97"/>
    <w:rsid w:val="00134118"/>
    <w:rsid w:val="00146A5A"/>
    <w:rsid w:val="00146BCC"/>
    <w:rsid w:val="00192176"/>
    <w:rsid w:val="001B6858"/>
    <w:rsid w:val="001C26A6"/>
    <w:rsid w:val="0020756E"/>
    <w:rsid w:val="00225F78"/>
    <w:rsid w:val="002B02BB"/>
    <w:rsid w:val="002D24EB"/>
    <w:rsid w:val="002D5FD1"/>
    <w:rsid w:val="002E5A8A"/>
    <w:rsid w:val="00323D7D"/>
    <w:rsid w:val="00337BA1"/>
    <w:rsid w:val="003433A7"/>
    <w:rsid w:val="00346347"/>
    <w:rsid w:val="00366FB0"/>
    <w:rsid w:val="00385E15"/>
    <w:rsid w:val="00391894"/>
    <w:rsid w:val="003B0A93"/>
    <w:rsid w:val="003C2351"/>
    <w:rsid w:val="003D20AD"/>
    <w:rsid w:val="00410CB4"/>
    <w:rsid w:val="004478AE"/>
    <w:rsid w:val="00466D08"/>
    <w:rsid w:val="0047443A"/>
    <w:rsid w:val="004D25DF"/>
    <w:rsid w:val="004E69EC"/>
    <w:rsid w:val="004F583C"/>
    <w:rsid w:val="005141A7"/>
    <w:rsid w:val="00514737"/>
    <w:rsid w:val="005A053B"/>
    <w:rsid w:val="005A6959"/>
    <w:rsid w:val="005B79BE"/>
    <w:rsid w:val="005E7DCA"/>
    <w:rsid w:val="005F2EF7"/>
    <w:rsid w:val="00604AAD"/>
    <w:rsid w:val="006154AB"/>
    <w:rsid w:val="0062596E"/>
    <w:rsid w:val="00630097"/>
    <w:rsid w:val="00665C2A"/>
    <w:rsid w:val="00674711"/>
    <w:rsid w:val="006831DA"/>
    <w:rsid w:val="00690B25"/>
    <w:rsid w:val="006B5E89"/>
    <w:rsid w:val="006C18B0"/>
    <w:rsid w:val="006E3325"/>
    <w:rsid w:val="006E64B3"/>
    <w:rsid w:val="00703053"/>
    <w:rsid w:val="007066A9"/>
    <w:rsid w:val="007707CD"/>
    <w:rsid w:val="007F3906"/>
    <w:rsid w:val="007F40FC"/>
    <w:rsid w:val="008067D2"/>
    <w:rsid w:val="00833E6C"/>
    <w:rsid w:val="00835BA4"/>
    <w:rsid w:val="00855234"/>
    <w:rsid w:val="008A5DE8"/>
    <w:rsid w:val="008F472F"/>
    <w:rsid w:val="009001B1"/>
    <w:rsid w:val="00940859"/>
    <w:rsid w:val="00944ABE"/>
    <w:rsid w:val="009462B0"/>
    <w:rsid w:val="00966A0C"/>
    <w:rsid w:val="00971C91"/>
    <w:rsid w:val="0097719F"/>
    <w:rsid w:val="00991E1A"/>
    <w:rsid w:val="00994ED4"/>
    <w:rsid w:val="009B0BDF"/>
    <w:rsid w:val="009B4001"/>
    <w:rsid w:val="00A222FE"/>
    <w:rsid w:val="00A652A9"/>
    <w:rsid w:val="00A81A03"/>
    <w:rsid w:val="00AB2E95"/>
    <w:rsid w:val="00AF35D5"/>
    <w:rsid w:val="00B116D0"/>
    <w:rsid w:val="00B370CA"/>
    <w:rsid w:val="00B5131F"/>
    <w:rsid w:val="00B57155"/>
    <w:rsid w:val="00B6010D"/>
    <w:rsid w:val="00B85E72"/>
    <w:rsid w:val="00BF1EF3"/>
    <w:rsid w:val="00C275BB"/>
    <w:rsid w:val="00C3400C"/>
    <w:rsid w:val="00C54434"/>
    <w:rsid w:val="00C57ED2"/>
    <w:rsid w:val="00CB32A0"/>
    <w:rsid w:val="00CC57F1"/>
    <w:rsid w:val="00CC6125"/>
    <w:rsid w:val="00CE20E3"/>
    <w:rsid w:val="00D432A4"/>
    <w:rsid w:val="00D554A1"/>
    <w:rsid w:val="00D56B9F"/>
    <w:rsid w:val="00DB2205"/>
    <w:rsid w:val="00DB3C82"/>
    <w:rsid w:val="00DC012C"/>
    <w:rsid w:val="00E20D77"/>
    <w:rsid w:val="00E23D63"/>
    <w:rsid w:val="00E23DD6"/>
    <w:rsid w:val="00E4032D"/>
    <w:rsid w:val="00E41F05"/>
    <w:rsid w:val="00E650FD"/>
    <w:rsid w:val="00E9216D"/>
    <w:rsid w:val="00EA1384"/>
    <w:rsid w:val="00EC56F3"/>
    <w:rsid w:val="00ED6507"/>
    <w:rsid w:val="00EF5357"/>
    <w:rsid w:val="00F308F9"/>
    <w:rsid w:val="00F53E94"/>
    <w:rsid w:val="00FE64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2B4F0-B428-4395-B5AD-5005256D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1E1A"/>
    <w:pPr>
      <w:tabs>
        <w:tab w:val="center" w:pos="4536"/>
        <w:tab w:val="right" w:pos="9072"/>
      </w:tabs>
      <w:spacing w:after="0" w:line="240" w:lineRule="auto"/>
    </w:pPr>
  </w:style>
  <w:style w:type="character" w:customStyle="1" w:styleId="En-tteCar">
    <w:name w:val="En-tête Car"/>
    <w:basedOn w:val="Policepardfaut"/>
    <w:link w:val="En-tte"/>
    <w:uiPriority w:val="99"/>
    <w:rsid w:val="00991E1A"/>
  </w:style>
  <w:style w:type="paragraph" w:styleId="Pieddepage">
    <w:name w:val="footer"/>
    <w:basedOn w:val="Normal"/>
    <w:link w:val="PieddepageCar"/>
    <w:uiPriority w:val="99"/>
    <w:unhideWhenUsed/>
    <w:rsid w:val="00991E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1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4972">
      <w:bodyDiv w:val="1"/>
      <w:marLeft w:val="0"/>
      <w:marRight w:val="0"/>
      <w:marTop w:val="0"/>
      <w:marBottom w:val="0"/>
      <w:divBdr>
        <w:top w:val="none" w:sz="0" w:space="0" w:color="auto"/>
        <w:left w:val="none" w:sz="0" w:space="0" w:color="auto"/>
        <w:bottom w:val="none" w:sz="0" w:space="0" w:color="auto"/>
        <w:right w:val="none" w:sz="0" w:space="0" w:color="auto"/>
      </w:divBdr>
    </w:div>
    <w:div w:id="1155804815">
      <w:bodyDiv w:val="1"/>
      <w:marLeft w:val="0"/>
      <w:marRight w:val="0"/>
      <w:marTop w:val="0"/>
      <w:marBottom w:val="0"/>
      <w:divBdr>
        <w:top w:val="none" w:sz="0" w:space="0" w:color="auto"/>
        <w:left w:val="none" w:sz="0" w:space="0" w:color="auto"/>
        <w:bottom w:val="none" w:sz="0" w:space="0" w:color="auto"/>
        <w:right w:val="none" w:sz="0" w:space="0" w:color="auto"/>
      </w:divBdr>
    </w:div>
    <w:div w:id="1614435940">
      <w:bodyDiv w:val="1"/>
      <w:marLeft w:val="0"/>
      <w:marRight w:val="0"/>
      <w:marTop w:val="0"/>
      <w:marBottom w:val="0"/>
      <w:divBdr>
        <w:top w:val="none" w:sz="0" w:space="0" w:color="auto"/>
        <w:left w:val="none" w:sz="0" w:space="0" w:color="auto"/>
        <w:bottom w:val="none" w:sz="0" w:space="0" w:color="auto"/>
        <w:right w:val="none" w:sz="0" w:space="0" w:color="auto"/>
      </w:divBdr>
    </w:div>
    <w:div w:id="20121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sons-de-retraite.fr/Ehpad/La-sante-des-seniors/Fracture-du-col-du-femu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isons-de-retraite.fr/Ehpad/La-sante-des-seniors/Osteoporo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isons-de-retraite.fr/Ehpad/La-sante-des-seniors/Maladie-de-Parkins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662</Words>
  <Characters>3645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CHABERT</dc:creator>
  <cp:keywords/>
  <dc:description/>
  <cp:lastModifiedBy>Stéphanie CHABERT</cp:lastModifiedBy>
  <cp:revision>16</cp:revision>
  <dcterms:created xsi:type="dcterms:W3CDTF">2013-06-19T10:36:00Z</dcterms:created>
  <dcterms:modified xsi:type="dcterms:W3CDTF">2013-06-19T12:04:00Z</dcterms:modified>
</cp:coreProperties>
</file>