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B33" w:rsidRDefault="00966B33">
      <w:pPr>
        <w:pStyle w:val="Standard"/>
        <w:spacing w:after="0"/>
        <w:jc w:val="center"/>
        <w:rPr>
          <w:rFonts w:ascii="Times New Roman" w:hAnsi="Times New Roman" w:cs="Times New Roman"/>
          <w:b/>
          <w:sz w:val="36"/>
          <w:szCs w:val="36"/>
          <w:shd w:val="clear" w:color="auto" w:fill="C0C0C0"/>
        </w:rPr>
      </w:pPr>
      <w:bookmarkStart w:id="0" w:name="_GoBack"/>
      <w:bookmarkEnd w:id="0"/>
    </w:p>
    <w:p w:rsidR="00966B33" w:rsidRDefault="00032930">
      <w:pPr>
        <w:pStyle w:val="Standard"/>
        <w:spacing w:after="0"/>
        <w:jc w:val="center"/>
        <w:rPr>
          <w:rFonts w:ascii="Times New Roman" w:hAnsi="Times New Roman" w:cs="Times New Roman"/>
          <w:b/>
          <w:sz w:val="36"/>
          <w:szCs w:val="36"/>
          <w:shd w:val="clear" w:color="auto" w:fill="C0C0C0"/>
        </w:rPr>
      </w:pPr>
      <w:r>
        <w:rPr>
          <w:rFonts w:ascii="Times New Roman" w:hAnsi="Times New Roman" w:cs="Times New Roman"/>
          <w:b/>
          <w:sz w:val="36"/>
          <w:szCs w:val="36"/>
          <w:shd w:val="clear" w:color="auto" w:fill="C0C0C0"/>
        </w:rPr>
        <w:t>ATELIER KARAOKE</w:t>
      </w:r>
    </w:p>
    <w:p w:rsidR="00966B33" w:rsidRDefault="00966B33">
      <w:pPr>
        <w:pStyle w:val="Standard"/>
        <w:spacing w:after="0"/>
        <w:jc w:val="center"/>
        <w:rPr>
          <w:rFonts w:ascii="Times New Roman" w:hAnsi="Times New Roman" w:cs="Times New Roman"/>
          <w:b/>
          <w:sz w:val="36"/>
          <w:szCs w:val="36"/>
          <w:shd w:val="clear" w:color="auto" w:fill="C0C0C0"/>
        </w:rPr>
      </w:pPr>
    </w:p>
    <w:p w:rsidR="00966B33" w:rsidRDefault="00032930">
      <w:pPr>
        <w:pStyle w:val="Standard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Nous retrouvons souvent  des animations musicales en maison de retraite, sous forme de chorale. Le karaoké est une façon divertissante de chanter en suivant les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paroles sur un écran. Il est destiné à tout public, même aux personnes âgées les plus fragilisées.</w:t>
      </w:r>
    </w:p>
    <w:p w:rsidR="00966B33" w:rsidRDefault="00966B33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966B33" w:rsidRDefault="0003293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Objectifs</w:t>
      </w:r>
    </w:p>
    <w:p w:rsidR="00966B33" w:rsidRDefault="0003293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Susciter ressenti, intérêt, plaisir ;</w:t>
      </w:r>
    </w:p>
    <w:p w:rsidR="00966B33" w:rsidRDefault="0003293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Favoriser et faciliter la communication, la relation, l’interaction ;</w:t>
      </w:r>
    </w:p>
    <w:p w:rsidR="00966B33" w:rsidRDefault="0003293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Solliciter la mémoire, les rép</w:t>
      </w:r>
      <w:r>
        <w:rPr>
          <w:rFonts w:ascii="Times New Roman" w:hAnsi="Times New Roman" w:cs="Times New Roman"/>
          <w:sz w:val="24"/>
          <w:szCs w:val="24"/>
        </w:rPr>
        <w:t>ertoires de souvenirs musicaux, les connaissances et émotions</w:t>
      </w:r>
    </w:p>
    <w:p w:rsidR="00966B33" w:rsidRDefault="0003293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associées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966B33" w:rsidRDefault="0003293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Travail sur l’attention et la concentration ;</w:t>
      </w:r>
    </w:p>
    <w:p w:rsidR="00966B33" w:rsidRDefault="0003293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La reconnaissance des chanteurs sur la télévision et des paroles ;</w:t>
      </w:r>
    </w:p>
    <w:p w:rsidR="00966B33" w:rsidRDefault="00966B3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B33" w:rsidRDefault="0003293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Thème de l’atelier</w:t>
      </w:r>
    </w:p>
    <w:p w:rsidR="00966B33" w:rsidRDefault="0003293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Chansons d'hier et d'aujourd'hui</w:t>
      </w:r>
    </w:p>
    <w:p w:rsidR="00966B33" w:rsidRDefault="00966B3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B33" w:rsidRDefault="0003293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Modalités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d’intervention :</w:t>
      </w:r>
    </w:p>
    <w:p w:rsidR="00966B33" w:rsidRDefault="00966B3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66B33" w:rsidRDefault="0003293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Durée : jusqu’à 45 minutes.</w:t>
      </w:r>
    </w:p>
    <w:p w:rsidR="00966B33" w:rsidRDefault="0003293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peut intervenir dans le salon qui peut accueillir un grand nombre de résidents. Il y a une grande télévision (plus adaptée pour voir les paroles </w:t>
      </w:r>
      <w:proofErr w:type="gramStart"/>
      <w:r>
        <w:rPr>
          <w:rFonts w:ascii="Times New Roman" w:hAnsi="Times New Roman" w:cs="Times New Roman"/>
          <w:sz w:val="24"/>
          <w:szCs w:val="24"/>
        </w:rPr>
        <w:t>défilants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à l'écran).</w:t>
      </w:r>
    </w:p>
    <w:p w:rsidR="00966B33" w:rsidRDefault="0003293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chansons doivent être adaptées au </w:t>
      </w:r>
      <w:r>
        <w:rPr>
          <w:rFonts w:ascii="Times New Roman" w:hAnsi="Times New Roman" w:cs="Times New Roman"/>
          <w:sz w:val="24"/>
          <w:szCs w:val="24"/>
        </w:rPr>
        <w:t>public.</w:t>
      </w:r>
    </w:p>
    <w:p w:rsidR="00966B33" w:rsidRDefault="00966B3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B33" w:rsidRDefault="0003293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Matériel :</w:t>
      </w:r>
    </w:p>
    <w:p w:rsidR="00966B33" w:rsidRDefault="00966B3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966B33" w:rsidRDefault="0003293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télévision,</w:t>
      </w:r>
    </w:p>
    <w:p w:rsidR="00966B33" w:rsidRDefault="0003293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clé USB à brancher sur la TV ou un dvd,</w:t>
      </w:r>
    </w:p>
    <w:p w:rsidR="00966B33" w:rsidRDefault="0003293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lecteur dvd.</w:t>
      </w:r>
    </w:p>
    <w:p w:rsidR="00966B33" w:rsidRDefault="0003293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micro et amplificateur</w:t>
      </w:r>
    </w:p>
    <w:p w:rsidR="00966B33" w:rsidRDefault="00966B3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B33" w:rsidRDefault="0003293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Déroulement</w:t>
      </w:r>
    </w:p>
    <w:p w:rsidR="00966B33" w:rsidRDefault="00966B3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:rsidR="00966B33" w:rsidRDefault="0003293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Annoncer la date, l’heure et le lieu (donner des repères !!!)</w:t>
      </w:r>
    </w:p>
    <w:p w:rsidR="00966B33" w:rsidRDefault="0003293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Présentation de l’activité</w:t>
      </w:r>
    </w:p>
    <w:p w:rsidR="00966B33" w:rsidRDefault="0003293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Commencer l'atelier. Po</w:t>
      </w:r>
      <w:r>
        <w:rPr>
          <w:rFonts w:ascii="Times New Roman" w:hAnsi="Times New Roman" w:cs="Times New Roman"/>
          <w:sz w:val="24"/>
          <w:szCs w:val="24"/>
        </w:rPr>
        <w:t>ur stimuler les personnes, il serait souhaitable de chanter et de passer devant chaque personne pour les inviter à chanter avec nous.</w:t>
      </w:r>
    </w:p>
    <w:p w:rsidR="00966B33" w:rsidRDefault="0003293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 est possible aussi d'inviter les personnes à venir danser au milieu de la salle,</w:t>
      </w:r>
    </w:p>
    <w:p w:rsidR="00966B33" w:rsidRDefault="0003293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Évaluation du ressenti des personn</w:t>
      </w:r>
      <w:r>
        <w:rPr>
          <w:rFonts w:ascii="Times New Roman" w:hAnsi="Times New Roman" w:cs="Times New Roman"/>
          <w:sz w:val="24"/>
          <w:szCs w:val="24"/>
        </w:rPr>
        <w:t>es présentes,</w:t>
      </w:r>
    </w:p>
    <w:p w:rsidR="00966B33" w:rsidRDefault="0003293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Leur demander quelles chansons elles aimeraient chanter lors de notre prochaine rencontre.</w:t>
      </w:r>
    </w:p>
    <w:sectPr w:rsidR="00966B33">
      <w:footerReference w:type="default" r:id="rId6"/>
      <w:pgSz w:w="11906" w:h="16838"/>
      <w:pgMar w:top="567" w:right="1134" w:bottom="766" w:left="113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930" w:rsidRDefault="00032930">
      <w:pPr>
        <w:spacing w:after="0" w:line="240" w:lineRule="auto"/>
      </w:pPr>
      <w:r>
        <w:separator/>
      </w:r>
    </w:p>
  </w:endnote>
  <w:endnote w:type="continuationSeparator" w:id="0">
    <w:p w:rsidR="00032930" w:rsidRDefault="0003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B1B" w:rsidRDefault="00032930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930" w:rsidRDefault="000329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32930" w:rsidRDefault="00032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66B33"/>
    <w:rsid w:val="00032930"/>
    <w:rsid w:val="00966B33"/>
    <w:rsid w:val="00A6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64B8E-4684-4251-A351-012C1AF5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Ninie</dc:creator>
  <cp:lastModifiedBy>Stéphanie CHABERT</cp:lastModifiedBy>
  <cp:revision>2</cp:revision>
  <dcterms:created xsi:type="dcterms:W3CDTF">2014-05-22T07:38:00Z</dcterms:created>
  <dcterms:modified xsi:type="dcterms:W3CDTF">2014-05-22T07:38:00Z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